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6BB83" w14:textId="05D94794" w:rsidR="0019577F" w:rsidRPr="005F60F5" w:rsidRDefault="0019577F">
      <w:pPr>
        <w:rPr>
          <w:rFonts w:ascii="Lexend Deca" w:hAnsi="Lexend Deca"/>
          <w:lang w:val="en-US"/>
        </w:rPr>
      </w:pPr>
      <w:r w:rsidRPr="005F60F5">
        <w:rPr>
          <w:rFonts w:ascii="Lexend Deca" w:hAnsi="Lexend Deca"/>
          <w:lang w:val="en-US"/>
        </w:rPr>
        <w:t>Discoverers/</w:t>
      </w:r>
      <w:r w:rsidRPr="005F60F5">
        <w:rPr>
          <w:rFonts w:ascii="Lexend Deca" w:hAnsi="Lexend Deca"/>
          <w:b/>
          <w:u w:val="single"/>
          <w:lang w:val="en-US"/>
        </w:rPr>
        <w:t>Navigators</w:t>
      </w:r>
      <w:r w:rsidRPr="005F60F5">
        <w:rPr>
          <w:rFonts w:ascii="Lexend Deca" w:hAnsi="Lexend Deca"/>
          <w:lang w:val="en-US"/>
        </w:rPr>
        <w:t>/Pathfinders/Pioneers</w:t>
      </w:r>
    </w:p>
    <w:p w14:paraId="7D56F96D" w14:textId="4040C7E6" w:rsidR="00E33BEC" w:rsidRDefault="00E33BEC">
      <w:pPr>
        <w:rPr>
          <w:lang w:val="en-US"/>
        </w:rPr>
      </w:pP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1760"/>
        <w:gridCol w:w="2068"/>
        <w:gridCol w:w="2068"/>
        <w:gridCol w:w="2069"/>
        <w:gridCol w:w="2068"/>
        <w:gridCol w:w="2068"/>
        <w:gridCol w:w="2069"/>
      </w:tblGrid>
      <w:tr w:rsidR="00E33BEC" w:rsidRPr="004F215E" w14:paraId="5198D398" w14:textId="77777777" w:rsidTr="00ED6B1B">
        <w:tc>
          <w:tcPr>
            <w:tcW w:w="1760" w:type="dxa"/>
            <w:shd w:val="clear" w:color="auto" w:fill="F2F2F2" w:themeFill="background1" w:themeFillShade="F2"/>
          </w:tcPr>
          <w:p w14:paraId="109DC88D" w14:textId="45227D0B" w:rsidR="00E33BEC" w:rsidRPr="004F215E" w:rsidRDefault="00E33BEC">
            <w:pPr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  <w:t>Term</w:t>
            </w:r>
          </w:p>
        </w:tc>
        <w:tc>
          <w:tcPr>
            <w:tcW w:w="2068" w:type="dxa"/>
            <w:shd w:val="clear" w:color="auto" w:fill="F4B083" w:themeFill="accent2" w:themeFillTint="99"/>
          </w:tcPr>
          <w:p w14:paraId="102392E1" w14:textId="12EC6E50" w:rsidR="00E33BEC" w:rsidRPr="004F215E" w:rsidRDefault="00E33BEC" w:rsidP="00E33BEC">
            <w:pPr>
              <w:jc w:val="center"/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  <w:t>Autumn 1</w:t>
            </w:r>
          </w:p>
        </w:tc>
        <w:tc>
          <w:tcPr>
            <w:tcW w:w="2068" w:type="dxa"/>
            <w:shd w:val="clear" w:color="auto" w:fill="F4B083" w:themeFill="accent2" w:themeFillTint="99"/>
          </w:tcPr>
          <w:p w14:paraId="3FC68A6B" w14:textId="6FB12725" w:rsidR="00E33BEC" w:rsidRPr="004F215E" w:rsidRDefault="00E33BEC" w:rsidP="00E33BEC">
            <w:pPr>
              <w:jc w:val="center"/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  <w:t>Autumn 2</w:t>
            </w:r>
          </w:p>
        </w:tc>
        <w:tc>
          <w:tcPr>
            <w:tcW w:w="2069" w:type="dxa"/>
            <w:shd w:val="clear" w:color="auto" w:fill="92D050"/>
          </w:tcPr>
          <w:p w14:paraId="3EB90C0E" w14:textId="3B0A078D" w:rsidR="00E33BEC" w:rsidRPr="004F215E" w:rsidRDefault="00E33BEC" w:rsidP="00E33BEC">
            <w:pPr>
              <w:jc w:val="center"/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  <w:t>Spring 1</w:t>
            </w:r>
          </w:p>
        </w:tc>
        <w:tc>
          <w:tcPr>
            <w:tcW w:w="2068" w:type="dxa"/>
            <w:shd w:val="clear" w:color="auto" w:fill="92D050"/>
          </w:tcPr>
          <w:p w14:paraId="5C103F1D" w14:textId="203B211F" w:rsidR="00E33BEC" w:rsidRPr="004F215E" w:rsidRDefault="00E33BEC" w:rsidP="00E33BEC">
            <w:pPr>
              <w:jc w:val="center"/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  <w:t>Spring 2</w:t>
            </w:r>
          </w:p>
        </w:tc>
        <w:tc>
          <w:tcPr>
            <w:tcW w:w="2068" w:type="dxa"/>
            <w:shd w:val="clear" w:color="auto" w:fill="9CC2E5" w:themeFill="accent5" w:themeFillTint="99"/>
          </w:tcPr>
          <w:p w14:paraId="7652270E" w14:textId="4242CD03" w:rsidR="00E33BEC" w:rsidRPr="004F215E" w:rsidRDefault="00E33BEC" w:rsidP="00E33BEC">
            <w:pPr>
              <w:jc w:val="center"/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  <w:t>Summer 1</w:t>
            </w:r>
          </w:p>
        </w:tc>
        <w:tc>
          <w:tcPr>
            <w:tcW w:w="2069" w:type="dxa"/>
            <w:shd w:val="clear" w:color="auto" w:fill="9CC2E5" w:themeFill="accent5" w:themeFillTint="99"/>
          </w:tcPr>
          <w:p w14:paraId="48B13707" w14:textId="61DF6850" w:rsidR="00E33BEC" w:rsidRPr="004F215E" w:rsidRDefault="00E33BEC" w:rsidP="00E33BEC">
            <w:pPr>
              <w:jc w:val="center"/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  <w:t>Summer 2</w:t>
            </w:r>
          </w:p>
        </w:tc>
      </w:tr>
      <w:tr w:rsidR="00E33BEC" w:rsidRPr="004F215E" w14:paraId="3C0E4B2A" w14:textId="77777777" w:rsidTr="00ED6B1B">
        <w:trPr>
          <w:trHeight w:val="540"/>
        </w:trPr>
        <w:tc>
          <w:tcPr>
            <w:tcW w:w="1760" w:type="dxa"/>
            <w:shd w:val="clear" w:color="auto" w:fill="F2F2F2" w:themeFill="background1" w:themeFillShade="F2"/>
          </w:tcPr>
          <w:p w14:paraId="6EFA5611" w14:textId="137BF114" w:rsidR="00E33BEC" w:rsidRPr="004F215E" w:rsidRDefault="00E33BEC">
            <w:pPr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  <w:t>Topic</w:t>
            </w:r>
          </w:p>
        </w:tc>
        <w:tc>
          <w:tcPr>
            <w:tcW w:w="2068" w:type="dxa"/>
          </w:tcPr>
          <w:p w14:paraId="15105371" w14:textId="77777777" w:rsidR="008F7689" w:rsidRPr="004F215E" w:rsidRDefault="008F7689" w:rsidP="1253ADA7">
            <w:pPr>
              <w:rPr>
                <w:rFonts w:ascii="Lexend Deca" w:hAnsi="Lexend Deca"/>
                <w:sz w:val="16"/>
                <w:szCs w:val="16"/>
              </w:rPr>
            </w:pPr>
            <w:r w:rsidRPr="004F215E">
              <w:rPr>
                <w:rFonts w:ascii="Lexend Deca" w:hAnsi="Lexend Deca"/>
                <w:sz w:val="16"/>
                <w:szCs w:val="16"/>
              </w:rPr>
              <w:t>Place Value</w:t>
            </w:r>
          </w:p>
          <w:p w14:paraId="72BA7873" w14:textId="77777777" w:rsidR="0097050B" w:rsidRPr="004F215E" w:rsidRDefault="0097050B" w:rsidP="1253ADA7">
            <w:pPr>
              <w:rPr>
                <w:rFonts w:ascii="Lexend Deca" w:hAnsi="Lexend Deca"/>
                <w:sz w:val="16"/>
                <w:szCs w:val="16"/>
              </w:rPr>
            </w:pPr>
          </w:p>
          <w:p w14:paraId="14C4C0F1" w14:textId="1CE0AF86" w:rsidR="008F7689" w:rsidRPr="004F215E" w:rsidRDefault="008F7689" w:rsidP="1253ADA7">
            <w:pPr>
              <w:rPr>
                <w:rFonts w:ascii="Lexend Deca" w:hAnsi="Lexend Deca"/>
                <w:sz w:val="16"/>
                <w:szCs w:val="16"/>
              </w:rPr>
            </w:pPr>
            <w:r w:rsidRPr="004F215E">
              <w:rPr>
                <w:rFonts w:ascii="Lexend Deca" w:hAnsi="Lexend Deca"/>
                <w:sz w:val="16"/>
                <w:szCs w:val="16"/>
              </w:rPr>
              <w:t>Addition and Subtraction</w:t>
            </w:r>
          </w:p>
        </w:tc>
        <w:tc>
          <w:tcPr>
            <w:tcW w:w="2068" w:type="dxa"/>
          </w:tcPr>
          <w:p w14:paraId="6E6CC263" w14:textId="77777777" w:rsidR="008F7689" w:rsidRPr="004F215E" w:rsidRDefault="008F7689" w:rsidP="4DCE5B8B">
            <w:pPr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  <w:t>Addition and Subtraction</w:t>
            </w:r>
          </w:p>
          <w:p w14:paraId="37D6629B" w14:textId="77777777" w:rsidR="0097050B" w:rsidRPr="004F215E" w:rsidRDefault="0097050B" w:rsidP="4DCE5B8B">
            <w:pPr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</w:pPr>
          </w:p>
          <w:p w14:paraId="5B2A8D47" w14:textId="76ABCCA2" w:rsidR="008F7689" w:rsidRPr="004F215E" w:rsidRDefault="008F7689" w:rsidP="4DCE5B8B">
            <w:pPr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  <w:t>Shape</w:t>
            </w:r>
          </w:p>
        </w:tc>
        <w:tc>
          <w:tcPr>
            <w:tcW w:w="2069" w:type="dxa"/>
          </w:tcPr>
          <w:p w14:paraId="352BD072" w14:textId="77777777" w:rsidR="008F7689" w:rsidRPr="004F215E" w:rsidRDefault="008F7689" w:rsidP="4DCE5B8B">
            <w:pPr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  <w:t>Money</w:t>
            </w:r>
          </w:p>
          <w:p w14:paraId="0C180D65" w14:textId="77777777" w:rsidR="0097050B" w:rsidRPr="004F215E" w:rsidRDefault="0097050B" w:rsidP="4DCE5B8B">
            <w:pPr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</w:pPr>
          </w:p>
          <w:p w14:paraId="0A7AD1AF" w14:textId="3691A29C" w:rsidR="008F7689" w:rsidRPr="004F215E" w:rsidRDefault="008F7689" w:rsidP="4DCE5B8B">
            <w:pPr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  <w:t>Multiplication and Division</w:t>
            </w:r>
          </w:p>
        </w:tc>
        <w:tc>
          <w:tcPr>
            <w:tcW w:w="2068" w:type="dxa"/>
          </w:tcPr>
          <w:p w14:paraId="5686CFF9" w14:textId="77777777" w:rsidR="00E33BEC" w:rsidRPr="004F215E" w:rsidRDefault="008F7689" w:rsidP="4DCE5B8B">
            <w:pPr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  <w:t>Length and height</w:t>
            </w:r>
          </w:p>
          <w:p w14:paraId="0C7D131F" w14:textId="77777777" w:rsidR="0097050B" w:rsidRPr="004F215E" w:rsidRDefault="0097050B" w:rsidP="4DCE5B8B">
            <w:pPr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</w:pPr>
          </w:p>
          <w:p w14:paraId="24CAE7D7" w14:textId="11C6A38D" w:rsidR="008F7689" w:rsidRPr="004F215E" w:rsidRDefault="008F7689" w:rsidP="4DCE5B8B">
            <w:pPr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  <w:t>Mass, Capacity and temperature</w:t>
            </w:r>
          </w:p>
        </w:tc>
        <w:tc>
          <w:tcPr>
            <w:tcW w:w="2068" w:type="dxa"/>
          </w:tcPr>
          <w:p w14:paraId="30DCAF13" w14:textId="77777777" w:rsidR="00E33BEC" w:rsidRPr="004F215E" w:rsidRDefault="008F7689" w:rsidP="4DCE5B8B">
            <w:pPr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  <w:t>Fractions</w:t>
            </w:r>
          </w:p>
          <w:p w14:paraId="546DD697" w14:textId="77777777" w:rsidR="0097050B" w:rsidRPr="004F215E" w:rsidRDefault="0097050B" w:rsidP="4DCE5B8B">
            <w:pPr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</w:pPr>
          </w:p>
          <w:p w14:paraId="172CDE9A" w14:textId="355336E6" w:rsidR="008F7689" w:rsidRPr="004F215E" w:rsidRDefault="008F7689" w:rsidP="4DCE5B8B">
            <w:pPr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  <w:t>Time</w:t>
            </w:r>
          </w:p>
        </w:tc>
        <w:tc>
          <w:tcPr>
            <w:tcW w:w="2069" w:type="dxa"/>
          </w:tcPr>
          <w:p w14:paraId="413A3197" w14:textId="77777777" w:rsidR="00E33BEC" w:rsidRPr="004F215E" w:rsidRDefault="008F7689" w:rsidP="4DCE5B8B">
            <w:pPr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  <w:t>Statistics</w:t>
            </w:r>
          </w:p>
          <w:p w14:paraId="4A332A5D" w14:textId="77777777" w:rsidR="0097050B" w:rsidRPr="004F215E" w:rsidRDefault="0097050B" w:rsidP="4DCE5B8B">
            <w:pPr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</w:pPr>
          </w:p>
          <w:p w14:paraId="2F6475F7" w14:textId="14CE522C" w:rsidR="008F7689" w:rsidRPr="004F215E" w:rsidRDefault="008F7689" w:rsidP="4DCE5B8B">
            <w:pPr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Cs/>
                <w:iCs/>
                <w:sz w:val="16"/>
                <w:szCs w:val="16"/>
                <w:lang w:val="en-US"/>
              </w:rPr>
              <w:t>Position and Direction</w:t>
            </w:r>
          </w:p>
        </w:tc>
      </w:tr>
      <w:tr w:rsidR="00E33BEC" w:rsidRPr="004F215E" w14:paraId="4245C7FA" w14:textId="77777777" w:rsidTr="00ED6B1B">
        <w:trPr>
          <w:trHeight w:val="1020"/>
        </w:trPr>
        <w:tc>
          <w:tcPr>
            <w:tcW w:w="1760" w:type="dxa"/>
            <w:shd w:val="clear" w:color="auto" w:fill="F2F2F2" w:themeFill="background1" w:themeFillShade="F2"/>
          </w:tcPr>
          <w:p w14:paraId="0B665A36" w14:textId="73C90B48" w:rsidR="00E33BEC" w:rsidRPr="004F215E" w:rsidRDefault="00E33BEC" w:rsidP="005F60F5">
            <w:pPr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  <w:t>Pre-Teaching Assessment Suggestions</w:t>
            </w:r>
          </w:p>
        </w:tc>
        <w:tc>
          <w:tcPr>
            <w:tcW w:w="2068" w:type="dxa"/>
          </w:tcPr>
          <w:p w14:paraId="203FEC2E" w14:textId="249F4102" w:rsidR="00ED6B1B" w:rsidRDefault="00ED6B1B" w:rsidP="00ED6B1B">
            <w:pPr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szCs w:val="16"/>
                <w:lang w:val="en-US"/>
              </w:rPr>
            </w:pPr>
            <w:r w:rsidRPr="004F215E"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szCs w:val="16"/>
                <w:lang w:val="en-US"/>
              </w:rPr>
              <w:t>Counting forwards/backwards within 50</w:t>
            </w:r>
          </w:p>
          <w:p w14:paraId="0C8DB7E1" w14:textId="77777777" w:rsidR="004F215E" w:rsidRPr="004F215E" w:rsidRDefault="004F215E" w:rsidP="00ED6B1B">
            <w:pPr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szCs w:val="16"/>
                <w:lang w:val="en-US"/>
              </w:rPr>
            </w:pPr>
          </w:p>
          <w:p w14:paraId="4F547228" w14:textId="33D3F786" w:rsidR="00ED6B1B" w:rsidRDefault="00ED6B1B" w:rsidP="00ED6B1B">
            <w:pPr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4F215E"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szCs w:val="16"/>
                <w:lang w:val="en-US"/>
              </w:rPr>
              <w:t>Recognising</w:t>
            </w:r>
            <w:proofErr w:type="spellEnd"/>
            <w:r w:rsidRPr="004F215E"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szCs w:val="16"/>
                <w:lang w:val="en-US"/>
              </w:rPr>
              <w:t xml:space="preserve"> tens and ones using objects</w:t>
            </w:r>
          </w:p>
          <w:p w14:paraId="65CB9FC7" w14:textId="77777777" w:rsidR="004F215E" w:rsidRPr="004F215E" w:rsidRDefault="004F215E" w:rsidP="00ED6B1B">
            <w:pPr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szCs w:val="16"/>
                <w:lang w:val="en-US"/>
              </w:rPr>
            </w:pPr>
          </w:p>
          <w:p w14:paraId="75AC5360" w14:textId="4FBD75CD" w:rsidR="00ED6B1B" w:rsidRDefault="00ED6B1B" w:rsidP="00ED6B1B">
            <w:pPr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szCs w:val="16"/>
                <w:lang w:val="en-US"/>
              </w:rPr>
            </w:pPr>
            <w:r w:rsidRPr="004F215E"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szCs w:val="16"/>
                <w:lang w:val="en-US"/>
              </w:rPr>
              <w:t>Simple addition and subtraction facts to 10</w:t>
            </w:r>
          </w:p>
          <w:p w14:paraId="325D1184" w14:textId="77777777" w:rsidR="004F215E" w:rsidRPr="004F215E" w:rsidRDefault="004F215E" w:rsidP="00ED6B1B">
            <w:pPr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szCs w:val="16"/>
                <w:lang w:val="en-US"/>
              </w:rPr>
            </w:pPr>
          </w:p>
          <w:p w14:paraId="709F75D2" w14:textId="6F078AD3" w:rsidR="00E33BEC" w:rsidRPr="004F215E" w:rsidRDefault="00ED6B1B" w:rsidP="00ED6B1B">
            <w:pPr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szCs w:val="16"/>
                <w:lang w:val="en-US"/>
              </w:rPr>
            </w:pPr>
            <w:r w:rsidRPr="004F215E">
              <w:rPr>
                <w:rFonts w:ascii="Lexend Deca" w:eastAsia="Calibri Light" w:hAnsi="Lexend Deca" w:cs="Calibri Light"/>
                <w:bCs/>
                <w:color w:val="000000" w:themeColor="text1"/>
                <w:sz w:val="16"/>
                <w:szCs w:val="16"/>
                <w:lang w:val="en-US"/>
              </w:rPr>
              <w:t>Reading and writing numbers to 50</w:t>
            </w:r>
          </w:p>
        </w:tc>
        <w:tc>
          <w:tcPr>
            <w:tcW w:w="2068" w:type="dxa"/>
          </w:tcPr>
          <w:p w14:paraId="4CC58EBC" w14:textId="3775B8D7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Recall of number bonds to 20</w:t>
            </w:r>
          </w:p>
          <w:p w14:paraId="3A40D950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5201AEDE" w14:textId="64DD974B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Using number lines for add/subtract</w:t>
            </w:r>
          </w:p>
          <w:p w14:paraId="24021228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259E5C0F" w14:textId="7E7F504F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proofErr w:type="spellStart"/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Recognising</w:t>
            </w:r>
            <w:proofErr w:type="spellEnd"/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 xml:space="preserve"> basic 2D and 3D shapes</w:t>
            </w:r>
          </w:p>
          <w:p w14:paraId="7538E759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3077FFF0" w14:textId="473E6405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Sorting shapes by simple properties</w:t>
            </w:r>
          </w:p>
        </w:tc>
        <w:tc>
          <w:tcPr>
            <w:tcW w:w="2069" w:type="dxa"/>
          </w:tcPr>
          <w:p w14:paraId="460A9072" w14:textId="23103CE4" w:rsidR="00ED6B1B" w:rsidRDefault="00ED6B1B" w:rsidP="00ED6B1B">
            <w:pPr>
              <w:rPr>
                <w:rFonts w:ascii="Lexend Deca" w:hAnsi="Lexend Deca"/>
                <w:sz w:val="16"/>
                <w:szCs w:val="16"/>
              </w:rPr>
            </w:pPr>
            <w:r w:rsidRPr="004F215E">
              <w:rPr>
                <w:rFonts w:ascii="Lexend Deca" w:hAnsi="Lexend Deca"/>
                <w:sz w:val="16"/>
                <w:szCs w:val="16"/>
              </w:rPr>
              <w:t>Identifying coins and notes</w:t>
            </w:r>
          </w:p>
          <w:p w14:paraId="40FCBE89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</w:rPr>
            </w:pPr>
          </w:p>
          <w:p w14:paraId="1E543584" w14:textId="3B266117" w:rsidR="00ED6B1B" w:rsidRDefault="00ED6B1B" w:rsidP="00ED6B1B">
            <w:pPr>
              <w:rPr>
                <w:rFonts w:ascii="Lexend Deca" w:hAnsi="Lexend Deca"/>
                <w:sz w:val="16"/>
                <w:szCs w:val="16"/>
              </w:rPr>
            </w:pPr>
            <w:r w:rsidRPr="004F215E">
              <w:rPr>
                <w:rFonts w:ascii="Lexend Deca" w:hAnsi="Lexend Deca"/>
                <w:sz w:val="16"/>
                <w:szCs w:val="16"/>
              </w:rPr>
              <w:t>Making simple amounts using coins</w:t>
            </w:r>
          </w:p>
          <w:p w14:paraId="4A678898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</w:rPr>
            </w:pPr>
          </w:p>
          <w:p w14:paraId="1F95C31A" w14:textId="00F015E0" w:rsidR="00ED6B1B" w:rsidRDefault="00ED6B1B" w:rsidP="00ED6B1B">
            <w:pPr>
              <w:rPr>
                <w:rFonts w:ascii="Lexend Deca" w:hAnsi="Lexend Deca"/>
                <w:sz w:val="16"/>
                <w:szCs w:val="16"/>
              </w:rPr>
            </w:pPr>
            <w:r w:rsidRPr="004F215E">
              <w:rPr>
                <w:rFonts w:ascii="Lexend Deca" w:hAnsi="Lexend Deca"/>
                <w:sz w:val="16"/>
                <w:szCs w:val="16"/>
              </w:rPr>
              <w:t>Equal groups – practical sorting tasks</w:t>
            </w:r>
          </w:p>
          <w:p w14:paraId="1583E002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</w:rPr>
            </w:pPr>
          </w:p>
          <w:p w14:paraId="06A25D67" w14:textId="4F6A6E1F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</w:rPr>
            </w:pPr>
            <w:r w:rsidRPr="004F215E">
              <w:rPr>
                <w:rFonts w:ascii="Lexend Deca" w:hAnsi="Lexend Deca"/>
                <w:sz w:val="16"/>
                <w:szCs w:val="16"/>
              </w:rPr>
              <w:t>Counting in 2s, 5s and 10s</w:t>
            </w:r>
          </w:p>
        </w:tc>
        <w:tc>
          <w:tcPr>
            <w:tcW w:w="2068" w:type="dxa"/>
          </w:tcPr>
          <w:p w14:paraId="44E401AF" w14:textId="7F3577F4" w:rsidR="00ED6B1B" w:rsidRDefault="00ED6B1B" w:rsidP="00ED6B1B">
            <w:pPr>
              <w:rPr>
                <w:rFonts w:ascii="Lexend Deca" w:hAnsi="Lexend Deca"/>
                <w:bCs/>
                <w:sz w:val="16"/>
                <w:szCs w:val="16"/>
              </w:rPr>
            </w:pPr>
            <w:r w:rsidRPr="004F215E">
              <w:rPr>
                <w:rFonts w:ascii="Lexend Deca" w:hAnsi="Lexend Deca"/>
                <w:bCs/>
                <w:sz w:val="16"/>
                <w:szCs w:val="16"/>
              </w:rPr>
              <w:t>Comparing lengths using non</w:t>
            </w:r>
            <w:r w:rsidRPr="004F215E">
              <w:rPr>
                <w:rFonts w:ascii="Times New Roman" w:hAnsi="Times New Roman" w:cs="Times New Roman"/>
                <w:bCs/>
                <w:sz w:val="16"/>
                <w:szCs w:val="16"/>
              </w:rPr>
              <w:t>‑</w:t>
            </w:r>
            <w:r w:rsidRPr="004F215E">
              <w:rPr>
                <w:rFonts w:ascii="Lexend Deca" w:hAnsi="Lexend Deca"/>
                <w:bCs/>
                <w:sz w:val="16"/>
                <w:szCs w:val="16"/>
              </w:rPr>
              <w:t>standard units</w:t>
            </w:r>
          </w:p>
          <w:p w14:paraId="4147BF11" w14:textId="77777777" w:rsidR="004F215E" w:rsidRPr="004F215E" w:rsidRDefault="004F215E" w:rsidP="00ED6B1B">
            <w:pPr>
              <w:rPr>
                <w:rFonts w:ascii="Lexend Deca" w:hAnsi="Lexend Deca"/>
                <w:bCs/>
                <w:sz w:val="16"/>
                <w:szCs w:val="16"/>
              </w:rPr>
            </w:pPr>
          </w:p>
          <w:p w14:paraId="7A21762E" w14:textId="7879D54D" w:rsidR="00ED6B1B" w:rsidRDefault="00ED6B1B" w:rsidP="00ED6B1B">
            <w:pPr>
              <w:rPr>
                <w:rFonts w:ascii="Lexend Deca" w:hAnsi="Lexend Deca"/>
                <w:bCs/>
                <w:sz w:val="16"/>
                <w:szCs w:val="16"/>
              </w:rPr>
            </w:pPr>
            <w:r w:rsidRPr="004F215E">
              <w:rPr>
                <w:rFonts w:ascii="Lexend Deca" w:hAnsi="Lexend Deca"/>
                <w:bCs/>
                <w:sz w:val="16"/>
                <w:szCs w:val="16"/>
              </w:rPr>
              <w:t>Using language: longer/shorter/taller</w:t>
            </w:r>
          </w:p>
          <w:p w14:paraId="74F8DAEA" w14:textId="77777777" w:rsidR="004F215E" w:rsidRPr="004F215E" w:rsidRDefault="004F215E" w:rsidP="00ED6B1B">
            <w:pPr>
              <w:rPr>
                <w:rFonts w:ascii="Lexend Deca" w:hAnsi="Lexend Deca"/>
                <w:bCs/>
                <w:sz w:val="16"/>
                <w:szCs w:val="16"/>
              </w:rPr>
            </w:pPr>
          </w:p>
          <w:p w14:paraId="70BFBA38" w14:textId="09F32B3D" w:rsidR="00ED6B1B" w:rsidRDefault="00ED6B1B" w:rsidP="00ED6B1B">
            <w:pPr>
              <w:rPr>
                <w:rFonts w:ascii="Lexend Deca" w:hAnsi="Lexend Deca"/>
                <w:bCs/>
                <w:sz w:val="16"/>
                <w:szCs w:val="16"/>
              </w:rPr>
            </w:pPr>
            <w:r w:rsidRPr="004F215E">
              <w:rPr>
                <w:rFonts w:ascii="Lexend Deca" w:hAnsi="Lexend Deca"/>
                <w:bCs/>
                <w:sz w:val="16"/>
                <w:szCs w:val="16"/>
              </w:rPr>
              <w:t>Comparing mass and capacity with equipment</w:t>
            </w:r>
          </w:p>
          <w:p w14:paraId="50CE69BF" w14:textId="77777777" w:rsidR="004F215E" w:rsidRPr="004F215E" w:rsidRDefault="004F215E" w:rsidP="00ED6B1B">
            <w:pPr>
              <w:rPr>
                <w:rFonts w:ascii="Lexend Deca" w:hAnsi="Lexend Deca"/>
                <w:bCs/>
                <w:sz w:val="16"/>
                <w:szCs w:val="16"/>
              </w:rPr>
            </w:pPr>
          </w:p>
          <w:p w14:paraId="1DE5E946" w14:textId="0657EBC3" w:rsidR="00E33BEC" w:rsidRPr="004F215E" w:rsidRDefault="00ED6B1B" w:rsidP="00ED6B1B">
            <w:pPr>
              <w:rPr>
                <w:rFonts w:ascii="Lexend Deca" w:hAnsi="Lexend Deca"/>
                <w:bCs/>
                <w:sz w:val="16"/>
                <w:szCs w:val="16"/>
              </w:rPr>
            </w:pPr>
            <w:r w:rsidRPr="004F215E">
              <w:rPr>
                <w:rFonts w:ascii="Lexend Deca" w:hAnsi="Lexend Deca"/>
                <w:bCs/>
                <w:sz w:val="16"/>
                <w:szCs w:val="16"/>
              </w:rPr>
              <w:t>Reading simple scales in increments of 1</w:t>
            </w:r>
          </w:p>
        </w:tc>
        <w:tc>
          <w:tcPr>
            <w:tcW w:w="2068" w:type="dxa"/>
          </w:tcPr>
          <w:p w14:paraId="3709D2EB" w14:textId="19BBB322" w:rsidR="00ED6B1B" w:rsidRDefault="00ED6B1B" w:rsidP="00ED6B1B">
            <w:pPr>
              <w:rPr>
                <w:rFonts w:ascii="Lexend Deca" w:hAnsi="Lexend Deca"/>
                <w:bCs/>
                <w:sz w:val="16"/>
                <w:szCs w:val="16"/>
              </w:rPr>
            </w:pPr>
            <w:r w:rsidRPr="004F215E">
              <w:rPr>
                <w:rFonts w:ascii="Lexend Deca" w:hAnsi="Lexend Deca"/>
                <w:bCs/>
                <w:sz w:val="16"/>
                <w:szCs w:val="16"/>
              </w:rPr>
              <w:t>Recognising halves and quarters</w:t>
            </w:r>
          </w:p>
          <w:p w14:paraId="50D3E4A9" w14:textId="77777777" w:rsidR="004F215E" w:rsidRPr="004F215E" w:rsidRDefault="004F215E" w:rsidP="00ED6B1B">
            <w:pPr>
              <w:rPr>
                <w:rFonts w:ascii="Lexend Deca" w:hAnsi="Lexend Deca"/>
                <w:bCs/>
                <w:sz w:val="16"/>
                <w:szCs w:val="16"/>
              </w:rPr>
            </w:pPr>
          </w:p>
          <w:p w14:paraId="0EED5D89" w14:textId="6BF801E8" w:rsidR="00ED6B1B" w:rsidRDefault="00ED6B1B" w:rsidP="00ED6B1B">
            <w:pPr>
              <w:rPr>
                <w:rFonts w:ascii="Lexend Deca" w:hAnsi="Lexend Deca"/>
                <w:bCs/>
                <w:sz w:val="16"/>
                <w:szCs w:val="16"/>
              </w:rPr>
            </w:pPr>
            <w:r w:rsidRPr="004F215E">
              <w:rPr>
                <w:rFonts w:ascii="Lexend Deca" w:hAnsi="Lexend Deca"/>
                <w:bCs/>
                <w:sz w:val="16"/>
                <w:szCs w:val="16"/>
              </w:rPr>
              <w:t>Sharing objects equally</w:t>
            </w:r>
          </w:p>
          <w:p w14:paraId="246E0B4F" w14:textId="77777777" w:rsidR="004F215E" w:rsidRPr="004F215E" w:rsidRDefault="004F215E" w:rsidP="00ED6B1B">
            <w:pPr>
              <w:rPr>
                <w:rFonts w:ascii="Lexend Deca" w:hAnsi="Lexend Deca"/>
                <w:bCs/>
                <w:sz w:val="16"/>
                <w:szCs w:val="16"/>
              </w:rPr>
            </w:pPr>
          </w:p>
          <w:p w14:paraId="432A1448" w14:textId="2CB48A13" w:rsidR="00ED6B1B" w:rsidRDefault="00ED6B1B" w:rsidP="00ED6B1B">
            <w:pPr>
              <w:rPr>
                <w:rFonts w:ascii="Lexend Deca" w:hAnsi="Lexend Deca"/>
                <w:bCs/>
                <w:sz w:val="16"/>
                <w:szCs w:val="16"/>
              </w:rPr>
            </w:pPr>
            <w:r w:rsidRPr="004F215E">
              <w:rPr>
                <w:rFonts w:ascii="Lexend Deca" w:hAnsi="Lexend Deca"/>
                <w:bCs/>
                <w:sz w:val="16"/>
                <w:szCs w:val="16"/>
              </w:rPr>
              <w:t>Reading the time to o’clock and half past</w:t>
            </w:r>
          </w:p>
          <w:p w14:paraId="2521D378" w14:textId="77777777" w:rsidR="004F215E" w:rsidRPr="004F215E" w:rsidRDefault="004F215E" w:rsidP="00ED6B1B">
            <w:pPr>
              <w:rPr>
                <w:rFonts w:ascii="Lexend Deca" w:hAnsi="Lexend Deca"/>
                <w:bCs/>
                <w:sz w:val="16"/>
                <w:szCs w:val="16"/>
              </w:rPr>
            </w:pPr>
          </w:p>
          <w:p w14:paraId="1832E664" w14:textId="4058DAE2" w:rsidR="00E33BEC" w:rsidRPr="004F215E" w:rsidRDefault="00ED6B1B" w:rsidP="00ED6B1B">
            <w:pPr>
              <w:rPr>
                <w:rFonts w:ascii="Lexend Deca" w:hAnsi="Lexend Deca"/>
                <w:bCs/>
                <w:sz w:val="16"/>
                <w:szCs w:val="16"/>
              </w:rPr>
            </w:pPr>
            <w:r w:rsidRPr="004F215E">
              <w:rPr>
                <w:rFonts w:ascii="Lexend Deca" w:hAnsi="Lexend Deca"/>
                <w:bCs/>
                <w:sz w:val="16"/>
                <w:szCs w:val="16"/>
              </w:rPr>
              <w:t>Sequencing familiar daily events</w:t>
            </w:r>
          </w:p>
        </w:tc>
        <w:tc>
          <w:tcPr>
            <w:tcW w:w="2069" w:type="dxa"/>
          </w:tcPr>
          <w:p w14:paraId="7E5D42A4" w14:textId="1DBA70E5" w:rsidR="00E33BEC" w:rsidRDefault="004A725E" w:rsidP="004A725E">
            <w:pPr>
              <w:rPr>
                <w:rFonts w:ascii="Lexend Deca" w:eastAsia="Century Gothic" w:hAnsi="Lexend Deca" w:cs="Century Gothic"/>
                <w:sz w:val="16"/>
                <w:szCs w:val="16"/>
                <w:lang w:val="en-US"/>
              </w:rPr>
            </w:pPr>
            <w:r w:rsidRPr="004F215E">
              <w:rPr>
                <w:rFonts w:ascii="Lexend Deca" w:eastAsia="Century Gothic" w:hAnsi="Lexend Deca" w:cs="Century Gothic"/>
                <w:sz w:val="16"/>
                <w:szCs w:val="16"/>
                <w:lang w:val="en-US"/>
              </w:rPr>
              <w:t xml:space="preserve">Sorting objects into </w:t>
            </w:r>
            <w:r w:rsidR="00ED6B1B" w:rsidRPr="004F215E">
              <w:rPr>
                <w:rFonts w:ascii="Lexend Deca" w:eastAsia="Century Gothic" w:hAnsi="Lexend Deca" w:cs="Century Gothic"/>
                <w:sz w:val="16"/>
                <w:szCs w:val="16"/>
                <w:lang w:val="en-US"/>
              </w:rPr>
              <w:t>categories</w:t>
            </w:r>
          </w:p>
          <w:p w14:paraId="1489D3EA" w14:textId="77777777" w:rsidR="004F215E" w:rsidRPr="004F215E" w:rsidRDefault="004F215E" w:rsidP="004A725E">
            <w:pPr>
              <w:rPr>
                <w:rFonts w:ascii="Lexend Deca" w:eastAsia="Century Gothic" w:hAnsi="Lexend Deca" w:cs="Century Gothic"/>
                <w:sz w:val="16"/>
                <w:szCs w:val="16"/>
                <w:lang w:val="en-US"/>
              </w:rPr>
            </w:pPr>
          </w:p>
          <w:p w14:paraId="1A6AB9F5" w14:textId="06937FDE" w:rsidR="004A725E" w:rsidRDefault="004A725E" w:rsidP="004A725E">
            <w:pPr>
              <w:rPr>
                <w:rFonts w:ascii="Lexend Deca" w:eastAsia="Century Gothic" w:hAnsi="Lexend Deca" w:cs="Century Gothic"/>
                <w:sz w:val="16"/>
                <w:szCs w:val="16"/>
                <w:lang w:val="en-US"/>
              </w:rPr>
            </w:pPr>
            <w:r w:rsidRPr="004F215E">
              <w:rPr>
                <w:rFonts w:ascii="Lexend Deca" w:eastAsia="Century Gothic" w:hAnsi="Lexend Deca" w:cs="Century Gothic"/>
                <w:sz w:val="16"/>
                <w:szCs w:val="16"/>
                <w:lang w:val="en-US"/>
              </w:rPr>
              <w:t>Reading simple pictograms and tallies</w:t>
            </w:r>
          </w:p>
          <w:p w14:paraId="639D228A" w14:textId="77777777" w:rsidR="004F215E" w:rsidRPr="004F215E" w:rsidRDefault="004F215E" w:rsidP="004A725E">
            <w:pPr>
              <w:rPr>
                <w:rFonts w:ascii="Lexend Deca" w:eastAsia="Century Gothic" w:hAnsi="Lexend Deca" w:cs="Century Gothic"/>
                <w:sz w:val="16"/>
                <w:szCs w:val="16"/>
                <w:lang w:val="en-US"/>
              </w:rPr>
            </w:pPr>
          </w:p>
          <w:p w14:paraId="507F9A7D" w14:textId="1E42FF7F" w:rsidR="004A725E" w:rsidRDefault="004A725E" w:rsidP="004A725E">
            <w:pPr>
              <w:rPr>
                <w:rFonts w:ascii="Lexend Deca" w:eastAsia="Century Gothic" w:hAnsi="Lexend Deca" w:cs="Century Gothic"/>
                <w:sz w:val="16"/>
                <w:szCs w:val="16"/>
                <w:lang w:val="en-US"/>
              </w:rPr>
            </w:pPr>
            <w:r w:rsidRPr="004F215E">
              <w:rPr>
                <w:rFonts w:ascii="Lexend Deca" w:eastAsia="Century Gothic" w:hAnsi="Lexend Deca" w:cs="Century Gothic"/>
                <w:sz w:val="16"/>
                <w:szCs w:val="16"/>
                <w:lang w:val="en-US"/>
              </w:rPr>
              <w:t>Using language: left/right/forwards/ backwards</w:t>
            </w:r>
          </w:p>
          <w:p w14:paraId="0B506C2E" w14:textId="77777777" w:rsidR="004F215E" w:rsidRPr="004F215E" w:rsidRDefault="004F215E" w:rsidP="004A725E">
            <w:pPr>
              <w:rPr>
                <w:rFonts w:ascii="Lexend Deca" w:eastAsia="Century Gothic" w:hAnsi="Lexend Deca" w:cs="Century Gothic"/>
                <w:sz w:val="16"/>
                <w:szCs w:val="16"/>
                <w:lang w:val="en-US"/>
              </w:rPr>
            </w:pPr>
          </w:p>
          <w:p w14:paraId="73BD5A80" w14:textId="2E4FAEFC" w:rsidR="004A725E" w:rsidRPr="004F215E" w:rsidRDefault="004A725E" w:rsidP="004A725E">
            <w:pPr>
              <w:rPr>
                <w:rFonts w:ascii="Lexend Deca" w:eastAsia="Century Gothic" w:hAnsi="Lexend Deca" w:cs="Century Gothic"/>
                <w:sz w:val="16"/>
                <w:szCs w:val="16"/>
                <w:lang w:val="en-US"/>
              </w:rPr>
            </w:pPr>
            <w:r w:rsidRPr="004F215E">
              <w:rPr>
                <w:rFonts w:ascii="Lexend Deca" w:eastAsia="Century Gothic" w:hAnsi="Lexend Deca" w:cs="Century Gothic"/>
                <w:sz w:val="16"/>
                <w:szCs w:val="16"/>
                <w:lang w:val="en-US"/>
              </w:rPr>
              <w:t>Following simple movement instructions</w:t>
            </w:r>
          </w:p>
        </w:tc>
      </w:tr>
      <w:tr w:rsidR="00E33BEC" w:rsidRPr="004F215E" w14:paraId="661940A2" w14:textId="77777777" w:rsidTr="00ED6B1B">
        <w:tc>
          <w:tcPr>
            <w:tcW w:w="1760" w:type="dxa"/>
            <w:shd w:val="clear" w:color="auto" w:fill="F2F2F2" w:themeFill="background1" w:themeFillShade="F2"/>
          </w:tcPr>
          <w:p w14:paraId="18A9E7F9" w14:textId="0537D52D" w:rsidR="00E33BEC" w:rsidRPr="004F215E" w:rsidRDefault="00565291" w:rsidP="52E73BF9">
            <w:pPr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  <w:t>‘Step On’ Knowledge</w:t>
            </w:r>
            <w:r w:rsidR="1A9EE263" w:rsidRPr="004F215E"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  <w:t>-</w:t>
            </w:r>
          </w:p>
          <w:p w14:paraId="0A1595D2" w14:textId="7D0D8EDD" w:rsidR="00E33BEC" w:rsidRPr="004F215E" w:rsidRDefault="1A9EE263">
            <w:pPr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  <w:t>Embedded literacy work and weekly class reading sessions.</w:t>
            </w:r>
          </w:p>
        </w:tc>
        <w:tc>
          <w:tcPr>
            <w:tcW w:w="2068" w:type="dxa"/>
          </w:tcPr>
          <w:p w14:paraId="729272A2" w14:textId="2752C74D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Understanding tens and ones using manipulatives</w:t>
            </w:r>
          </w:p>
          <w:p w14:paraId="2DB49D5B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774496C0" w14:textId="0505715F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Adding and subtracting within 20 using concrete tools</w:t>
            </w:r>
          </w:p>
          <w:p w14:paraId="3CDAFDAA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79213E27" w14:textId="1D584527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Reading and writing numbers to 100</w:t>
            </w:r>
          </w:p>
        </w:tc>
        <w:tc>
          <w:tcPr>
            <w:tcW w:w="2068" w:type="dxa"/>
          </w:tcPr>
          <w:p w14:paraId="788F8C60" w14:textId="3842266B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Solving simple addition/subtraction word problems</w:t>
            </w:r>
          </w:p>
          <w:p w14:paraId="5CC8B188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36093FFA" w14:textId="1A4FA65E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Identifying 2D shapes (sides, corners)</w:t>
            </w:r>
          </w:p>
          <w:p w14:paraId="7CAE3691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0B5A4619" w14:textId="1BE83277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proofErr w:type="spellStart"/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Recognising</w:t>
            </w:r>
            <w:proofErr w:type="spellEnd"/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 xml:space="preserve"> 3D shapes in real</w:t>
            </w:r>
            <w:r w:rsidRPr="004F215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‑</w:t>
            </w: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life</w:t>
            </w:r>
          </w:p>
        </w:tc>
        <w:tc>
          <w:tcPr>
            <w:tcW w:w="2069" w:type="dxa"/>
          </w:tcPr>
          <w:p w14:paraId="400C6185" w14:textId="42705163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Counting coins to make small amounts</w:t>
            </w:r>
          </w:p>
          <w:p w14:paraId="69EF0E6A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3605FCEA" w14:textId="1308F557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proofErr w:type="spellStart"/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Recognising</w:t>
            </w:r>
            <w:proofErr w:type="spellEnd"/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 xml:space="preserve"> equal groups</w:t>
            </w:r>
          </w:p>
          <w:p w14:paraId="59B8D59C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213FDE2A" w14:textId="1EC46F6E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Understanding doubling and halving</w:t>
            </w:r>
          </w:p>
        </w:tc>
        <w:tc>
          <w:tcPr>
            <w:tcW w:w="2068" w:type="dxa"/>
          </w:tcPr>
          <w:p w14:paraId="1523F315" w14:textId="22E794B2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 xml:space="preserve">Measuring with rulers, cubes and </w:t>
            </w:r>
            <w:proofErr w:type="spellStart"/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metre</w:t>
            </w:r>
            <w:proofErr w:type="spellEnd"/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 xml:space="preserve"> sticks</w:t>
            </w:r>
          </w:p>
          <w:p w14:paraId="29402E08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1F3124E8" w14:textId="1E32B9AE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Comparing mass and capacity using balance scales</w:t>
            </w:r>
          </w:p>
          <w:p w14:paraId="1B0A1AB6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2A3AA3C3" w14:textId="3B618C35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Reading thermometers in simple increments</w:t>
            </w:r>
          </w:p>
        </w:tc>
        <w:tc>
          <w:tcPr>
            <w:tcW w:w="2068" w:type="dxa"/>
          </w:tcPr>
          <w:p w14:paraId="66FF29A5" w14:textId="6DAF6B11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Finding half and quarter of shapes and sets</w:t>
            </w:r>
          </w:p>
          <w:p w14:paraId="7DAB58CB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65ED8BA9" w14:textId="317A5A0F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Reading clocks to o’clock/half past</w:t>
            </w:r>
          </w:p>
          <w:p w14:paraId="3DDDC418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26A933A7" w14:textId="6513C1BC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Ordering months and days</w:t>
            </w:r>
          </w:p>
        </w:tc>
        <w:tc>
          <w:tcPr>
            <w:tcW w:w="2069" w:type="dxa"/>
          </w:tcPr>
          <w:p w14:paraId="1862AC36" w14:textId="7FB8B3F7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Creating tally charts</w:t>
            </w:r>
          </w:p>
          <w:p w14:paraId="6BDD1678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1C755615" w14:textId="1BB3F0A8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Reading pictograms</w:t>
            </w:r>
          </w:p>
          <w:p w14:paraId="612428A2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442F4FE8" w14:textId="5C741B86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Describing turns: quarter, half and full turn</w:t>
            </w:r>
          </w:p>
        </w:tc>
      </w:tr>
      <w:tr w:rsidR="00E33BEC" w:rsidRPr="004F215E" w14:paraId="4DC0B84E" w14:textId="77777777" w:rsidTr="00ED6B1B">
        <w:tc>
          <w:tcPr>
            <w:tcW w:w="1760" w:type="dxa"/>
            <w:shd w:val="clear" w:color="auto" w:fill="F2F2F2" w:themeFill="background1" w:themeFillShade="F2"/>
          </w:tcPr>
          <w:p w14:paraId="71D18062" w14:textId="265395F8" w:rsidR="00E33BEC" w:rsidRPr="004F215E" w:rsidRDefault="00565291">
            <w:pPr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  <w:t>‘Extending up’ Knowledge</w:t>
            </w:r>
          </w:p>
        </w:tc>
        <w:tc>
          <w:tcPr>
            <w:tcW w:w="2068" w:type="dxa"/>
          </w:tcPr>
          <w:p w14:paraId="5996C50F" w14:textId="4337B341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Partitioning numbers in different ways</w:t>
            </w:r>
          </w:p>
          <w:p w14:paraId="4AE4ADBD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48F8FBA6" w14:textId="77777777" w:rsidR="00E33BEC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Adding/subtracting two</w:t>
            </w:r>
            <w:r w:rsidRPr="004F215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‑</w:t>
            </w: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digit numbers without regrouping</w:t>
            </w:r>
          </w:p>
          <w:p w14:paraId="0D372145" w14:textId="41E9FF6E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</w:tc>
        <w:tc>
          <w:tcPr>
            <w:tcW w:w="2068" w:type="dxa"/>
          </w:tcPr>
          <w:p w14:paraId="7948A333" w14:textId="12DADD3C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Using inverse operations</w:t>
            </w:r>
          </w:p>
          <w:p w14:paraId="7165F6AC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17041CAD" w14:textId="72A9D116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Describing properties of shapes using mathematical vocabulary</w:t>
            </w:r>
          </w:p>
        </w:tc>
        <w:tc>
          <w:tcPr>
            <w:tcW w:w="2069" w:type="dxa"/>
          </w:tcPr>
          <w:p w14:paraId="60648E5A" w14:textId="6FB5274E" w:rsidR="00ED6B1B" w:rsidRDefault="00ED6B1B" w:rsidP="00ED6B1B">
            <w:pPr>
              <w:rPr>
                <w:rFonts w:ascii="Lexend Deca" w:hAnsi="Lexend Deca"/>
                <w:sz w:val="16"/>
                <w:szCs w:val="16"/>
              </w:rPr>
            </w:pPr>
            <w:r w:rsidRPr="004F215E">
              <w:rPr>
                <w:rFonts w:ascii="Lexend Deca" w:hAnsi="Lexend Deca"/>
                <w:sz w:val="16"/>
                <w:szCs w:val="16"/>
              </w:rPr>
              <w:t>Calculating totals and change</w:t>
            </w:r>
          </w:p>
          <w:p w14:paraId="13B1E13C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</w:rPr>
            </w:pPr>
          </w:p>
          <w:p w14:paraId="13CCCCB3" w14:textId="0CB5EBF0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</w:rPr>
            </w:pPr>
            <w:r w:rsidRPr="004F215E">
              <w:rPr>
                <w:rFonts w:ascii="Lexend Deca" w:hAnsi="Lexend Deca"/>
                <w:sz w:val="16"/>
                <w:szCs w:val="16"/>
              </w:rPr>
              <w:t>Solving multiplication problems using repeated addition</w:t>
            </w:r>
          </w:p>
        </w:tc>
        <w:tc>
          <w:tcPr>
            <w:tcW w:w="2068" w:type="dxa"/>
          </w:tcPr>
          <w:p w14:paraId="60CC7F01" w14:textId="2A1A850D" w:rsidR="00ED6B1B" w:rsidRDefault="00ED6B1B" w:rsidP="00ED6B1B">
            <w:pPr>
              <w:rPr>
                <w:rFonts w:ascii="Lexend Deca" w:hAnsi="Lexend Deca"/>
                <w:sz w:val="16"/>
                <w:szCs w:val="16"/>
              </w:rPr>
            </w:pPr>
            <w:r w:rsidRPr="004F215E">
              <w:rPr>
                <w:rFonts w:ascii="Lexend Deca" w:hAnsi="Lexend Deca"/>
                <w:sz w:val="16"/>
                <w:szCs w:val="16"/>
              </w:rPr>
              <w:t>Measuring using standard units accurately</w:t>
            </w:r>
          </w:p>
          <w:p w14:paraId="566F1DC9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</w:rPr>
            </w:pPr>
          </w:p>
          <w:p w14:paraId="32D5BD2E" w14:textId="20313EC7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</w:rPr>
            </w:pPr>
            <w:r w:rsidRPr="004F215E">
              <w:rPr>
                <w:rFonts w:ascii="Lexend Deca" w:hAnsi="Lexend Deca"/>
                <w:sz w:val="16"/>
                <w:szCs w:val="16"/>
              </w:rPr>
              <w:t>Reading scales in 2s, 5s and 10s</w:t>
            </w:r>
          </w:p>
        </w:tc>
        <w:tc>
          <w:tcPr>
            <w:tcW w:w="2068" w:type="dxa"/>
          </w:tcPr>
          <w:p w14:paraId="0B7BBDE9" w14:textId="7FD68E98" w:rsidR="00ED6B1B" w:rsidRDefault="00ED6B1B" w:rsidP="00ED6B1B">
            <w:pPr>
              <w:rPr>
                <w:rFonts w:ascii="Lexend Deca" w:hAnsi="Lexend Deca"/>
                <w:bCs/>
                <w:sz w:val="16"/>
                <w:szCs w:val="16"/>
              </w:rPr>
            </w:pPr>
            <w:r w:rsidRPr="004F215E">
              <w:rPr>
                <w:rFonts w:ascii="Lexend Deca" w:hAnsi="Lexend Deca"/>
                <w:bCs/>
                <w:sz w:val="16"/>
                <w:szCs w:val="16"/>
              </w:rPr>
              <w:t>Finding three</w:t>
            </w:r>
            <w:r w:rsidRPr="004F215E">
              <w:rPr>
                <w:rFonts w:ascii="Times New Roman" w:hAnsi="Times New Roman" w:cs="Times New Roman"/>
                <w:bCs/>
                <w:sz w:val="16"/>
                <w:szCs w:val="16"/>
              </w:rPr>
              <w:t>‑</w:t>
            </w:r>
            <w:r w:rsidRPr="004F215E">
              <w:rPr>
                <w:rFonts w:ascii="Lexend Deca" w:hAnsi="Lexend Deca"/>
                <w:bCs/>
                <w:sz w:val="16"/>
                <w:szCs w:val="16"/>
              </w:rPr>
              <w:t>quarters</w:t>
            </w:r>
          </w:p>
          <w:p w14:paraId="6529509B" w14:textId="77777777" w:rsidR="004F215E" w:rsidRPr="004F215E" w:rsidRDefault="004F215E" w:rsidP="00ED6B1B">
            <w:pPr>
              <w:rPr>
                <w:rFonts w:ascii="Lexend Deca" w:hAnsi="Lexend Deca"/>
                <w:bCs/>
                <w:sz w:val="16"/>
                <w:szCs w:val="16"/>
              </w:rPr>
            </w:pPr>
          </w:p>
          <w:p w14:paraId="4CC7527F" w14:textId="253159A1" w:rsidR="00E33BEC" w:rsidRPr="004F215E" w:rsidRDefault="00ED6B1B" w:rsidP="00ED6B1B">
            <w:pPr>
              <w:rPr>
                <w:rFonts w:ascii="Lexend Deca" w:hAnsi="Lexend Deca"/>
                <w:bCs/>
                <w:sz w:val="16"/>
                <w:szCs w:val="16"/>
              </w:rPr>
            </w:pPr>
            <w:r w:rsidRPr="004F215E">
              <w:rPr>
                <w:rFonts w:ascii="Lexend Deca" w:hAnsi="Lexend Deca"/>
                <w:bCs/>
                <w:sz w:val="16"/>
                <w:szCs w:val="16"/>
              </w:rPr>
              <w:t>Reading quarter</w:t>
            </w:r>
            <w:r w:rsidRPr="004F215E">
              <w:rPr>
                <w:rFonts w:ascii="Times New Roman" w:hAnsi="Times New Roman" w:cs="Times New Roman"/>
                <w:bCs/>
                <w:sz w:val="16"/>
                <w:szCs w:val="16"/>
              </w:rPr>
              <w:t>‑</w:t>
            </w:r>
            <w:r w:rsidRPr="004F215E">
              <w:rPr>
                <w:rFonts w:ascii="Lexend Deca" w:hAnsi="Lexend Deca"/>
                <w:bCs/>
                <w:sz w:val="16"/>
                <w:szCs w:val="16"/>
              </w:rPr>
              <w:t>past on analogue clocks</w:t>
            </w:r>
          </w:p>
        </w:tc>
        <w:tc>
          <w:tcPr>
            <w:tcW w:w="2069" w:type="dxa"/>
          </w:tcPr>
          <w:p w14:paraId="47760325" w14:textId="7D064004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Creating bar charts</w:t>
            </w:r>
          </w:p>
          <w:p w14:paraId="73D2E75D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15B4A23D" w14:textId="1563843A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Describing movement using coordinates on simple grids</w:t>
            </w:r>
          </w:p>
        </w:tc>
      </w:tr>
      <w:tr w:rsidR="00E33BEC" w:rsidRPr="004F215E" w14:paraId="71DF84C2" w14:textId="77777777" w:rsidTr="00ED6B1B">
        <w:tc>
          <w:tcPr>
            <w:tcW w:w="1760" w:type="dxa"/>
            <w:shd w:val="clear" w:color="auto" w:fill="F2F2F2" w:themeFill="background1" w:themeFillShade="F2"/>
          </w:tcPr>
          <w:p w14:paraId="756B6060" w14:textId="61326162" w:rsidR="00E33BEC" w:rsidRPr="004F215E" w:rsidRDefault="00565291">
            <w:pPr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  <w:lastRenderedPageBreak/>
              <w:t>Cross Curricular Links</w:t>
            </w:r>
          </w:p>
        </w:tc>
        <w:tc>
          <w:tcPr>
            <w:tcW w:w="2068" w:type="dxa"/>
          </w:tcPr>
          <w:p w14:paraId="0DE0B7FE" w14:textId="7D02DC2F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Place value linked to timelines (History)</w:t>
            </w:r>
          </w:p>
          <w:p w14:paraId="71C5EB96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335D2D20" w14:textId="00FF311E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Using number facts during cooking (DT)</w:t>
            </w:r>
          </w:p>
        </w:tc>
        <w:tc>
          <w:tcPr>
            <w:tcW w:w="2068" w:type="dxa"/>
          </w:tcPr>
          <w:p w14:paraId="4B6571AF" w14:textId="50EBC4B7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Shape hunting around the school grounds (Art/</w:t>
            </w:r>
            <w:proofErr w:type="spellStart"/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LOtC</w:t>
            </w:r>
            <w:proofErr w:type="spellEnd"/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)</w:t>
            </w:r>
          </w:p>
          <w:p w14:paraId="7FE6779E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1898EDFC" w14:textId="0DC71986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Using shape in design and construction (DT)</w:t>
            </w:r>
          </w:p>
        </w:tc>
        <w:tc>
          <w:tcPr>
            <w:tcW w:w="2069" w:type="dxa"/>
          </w:tcPr>
          <w:p w14:paraId="0EA89CB3" w14:textId="4787F21E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Money linked to class shop role</w:t>
            </w:r>
            <w:r w:rsidRPr="004F215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‑</w:t>
            </w: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play (Life Skills)</w:t>
            </w:r>
          </w:p>
          <w:p w14:paraId="45603D58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3DEE895B" w14:textId="759037E5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Multiplication linked to arrays in science investigations</w:t>
            </w:r>
          </w:p>
        </w:tc>
        <w:tc>
          <w:tcPr>
            <w:tcW w:w="2068" w:type="dxa"/>
          </w:tcPr>
          <w:p w14:paraId="63306E2C" w14:textId="181E27A5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Measuring in PE (jump distances, heights)</w:t>
            </w:r>
          </w:p>
          <w:p w14:paraId="57E3B424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0318335E" w14:textId="53FF7708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Temperature linked to weather (Geography)</w:t>
            </w:r>
          </w:p>
        </w:tc>
        <w:tc>
          <w:tcPr>
            <w:tcW w:w="2068" w:type="dxa"/>
          </w:tcPr>
          <w:p w14:paraId="16157337" w14:textId="5582A2B1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Fractions in food prep (halving/quartering)</w:t>
            </w:r>
          </w:p>
          <w:p w14:paraId="0FA8436F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52773F51" w14:textId="4FF1BDA0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Time linked to daily routines and timetables</w:t>
            </w:r>
          </w:p>
        </w:tc>
        <w:tc>
          <w:tcPr>
            <w:tcW w:w="2069" w:type="dxa"/>
          </w:tcPr>
          <w:p w14:paraId="153CCE64" w14:textId="452FB8B7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Statistics linked to science data handling</w:t>
            </w:r>
          </w:p>
          <w:p w14:paraId="52CE1195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43C4D9AC" w14:textId="58C69FA7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Position/direction linked to PE games</w:t>
            </w:r>
          </w:p>
        </w:tc>
      </w:tr>
      <w:tr w:rsidR="00E33BEC" w:rsidRPr="004F215E" w14:paraId="08305FED" w14:textId="77777777" w:rsidTr="00ED6B1B">
        <w:tc>
          <w:tcPr>
            <w:tcW w:w="1760" w:type="dxa"/>
            <w:shd w:val="clear" w:color="auto" w:fill="F2F2F2" w:themeFill="background1" w:themeFillShade="F2"/>
          </w:tcPr>
          <w:p w14:paraId="26F4E82F" w14:textId="2F791304" w:rsidR="00E33BEC" w:rsidRPr="004F215E" w:rsidRDefault="00565291">
            <w:pPr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  <w:t>Careers in the Curriculum</w:t>
            </w:r>
            <w:r w:rsidR="00DB1787" w:rsidRPr="004F215E"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  <w:t xml:space="preserve"> Opportunities </w:t>
            </w:r>
          </w:p>
        </w:tc>
        <w:tc>
          <w:tcPr>
            <w:tcW w:w="2068" w:type="dxa"/>
          </w:tcPr>
          <w:p w14:paraId="32108A48" w14:textId="46855772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Shop worker: handling money and numbers</w:t>
            </w:r>
          </w:p>
          <w:p w14:paraId="047893D9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1C7C2785" w14:textId="3F95A973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Architect: understanding structure and shape</w:t>
            </w:r>
          </w:p>
        </w:tc>
        <w:tc>
          <w:tcPr>
            <w:tcW w:w="2068" w:type="dxa"/>
          </w:tcPr>
          <w:p w14:paraId="5A4B5C09" w14:textId="20CCA0BC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Designer: using shape in pattern making</w:t>
            </w:r>
          </w:p>
          <w:p w14:paraId="653F08E9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6204E7FD" w14:textId="1816B61D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Builder: identifying shapes in construction</w:t>
            </w:r>
          </w:p>
        </w:tc>
        <w:tc>
          <w:tcPr>
            <w:tcW w:w="2069" w:type="dxa"/>
          </w:tcPr>
          <w:p w14:paraId="0FD31E35" w14:textId="3E45D0D3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Retail assistant: calculating totals</w:t>
            </w:r>
          </w:p>
          <w:p w14:paraId="17690400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7144CA78" w14:textId="313A9E5D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Chef: measuring ingredients accurately</w:t>
            </w:r>
          </w:p>
        </w:tc>
        <w:tc>
          <w:tcPr>
            <w:tcW w:w="2068" w:type="dxa"/>
          </w:tcPr>
          <w:p w14:paraId="524F5E8B" w14:textId="32CB2335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Engineer: using length/mass in real measurements</w:t>
            </w:r>
          </w:p>
          <w:p w14:paraId="36126C5D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77185D91" w14:textId="49EACA25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Weather reporter: reading temperature</w:t>
            </w:r>
          </w:p>
        </w:tc>
        <w:tc>
          <w:tcPr>
            <w:tcW w:w="2068" w:type="dxa"/>
          </w:tcPr>
          <w:p w14:paraId="1B8EDBE8" w14:textId="7BD409E4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Baker: dividing food into equal parts</w:t>
            </w:r>
          </w:p>
          <w:p w14:paraId="108C756E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7CCA8D2A" w14:textId="52970B7A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Transport worker: reading timetables and time</w:t>
            </w:r>
          </w:p>
        </w:tc>
        <w:tc>
          <w:tcPr>
            <w:tcW w:w="2069" w:type="dxa"/>
          </w:tcPr>
          <w:p w14:paraId="0ECD235B" w14:textId="7781AB57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Data analyst: using graphs and charts</w:t>
            </w:r>
          </w:p>
          <w:p w14:paraId="44971327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01969074" w14:textId="6ED21DCB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Navigator: using directions to plan simple routes</w:t>
            </w:r>
          </w:p>
        </w:tc>
      </w:tr>
      <w:tr w:rsidR="00E33BEC" w:rsidRPr="004F215E" w14:paraId="19026D86" w14:textId="77777777" w:rsidTr="00ED6B1B">
        <w:tc>
          <w:tcPr>
            <w:tcW w:w="1760" w:type="dxa"/>
            <w:shd w:val="clear" w:color="auto" w:fill="F2F2F2" w:themeFill="background1" w:themeFillShade="F2"/>
          </w:tcPr>
          <w:p w14:paraId="42DCB9E6" w14:textId="78DB5E68" w:rsidR="00E33BEC" w:rsidRPr="004F215E" w:rsidRDefault="00565291">
            <w:pPr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4F215E"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  <w:t>LOtC</w:t>
            </w:r>
            <w:proofErr w:type="spellEnd"/>
            <w:r w:rsidRPr="004F215E">
              <w:rPr>
                <w:rFonts w:ascii="Lexend Deca" w:hAnsi="Lexend Deca"/>
                <w:b/>
                <w:bCs/>
                <w:sz w:val="16"/>
                <w:szCs w:val="16"/>
                <w:lang w:val="en-US"/>
              </w:rPr>
              <w:t xml:space="preserve"> Opportunities</w:t>
            </w:r>
          </w:p>
        </w:tc>
        <w:tc>
          <w:tcPr>
            <w:tcW w:w="2068" w:type="dxa"/>
          </w:tcPr>
          <w:p w14:paraId="79A8703A" w14:textId="5953BB33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Outdoor number trails</w:t>
            </w:r>
          </w:p>
          <w:p w14:paraId="7C416E0A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28D497BE" w14:textId="4DE6556F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Counting natural objects (sticks, stones, leaves)</w:t>
            </w:r>
          </w:p>
        </w:tc>
        <w:tc>
          <w:tcPr>
            <w:tcW w:w="2068" w:type="dxa"/>
          </w:tcPr>
          <w:p w14:paraId="78FA5971" w14:textId="72C6A465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Shape hunts around the school</w:t>
            </w:r>
          </w:p>
          <w:p w14:paraId="499D9FBE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7ECE1475" w14:textId="37464035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Creating shapes with playground equipment</w:t>
            </w:r>
          </w:p>
        </w:tc>
        <w:tc>
          <w:tcPr>
            <w:tcW w:w="2069" w:type="dxa"/>
          </w:tcPr>
          <w:p w14:paraId="047F048B" w14:textId="3F0608FA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Running a class outdoor shop</w:t>
            </w:r>
          </w:p>
          <w:p w14:paraId="65932733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42F3D4CC" w14:textId="17DE02A5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Array hunts using natural resources</w:t>
            </w:r>
          </w:p>
        </w:tc>
        <w:tc>
          <w:tcPr>
            <w:tcW w:w="2068" w:type="dxa"/>
          </w:tcPr>
          <w:p w14:paraId="59FE2B70" w14:textId="75275FA7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Measuring playground areas and equipment</w:t>
            </w:r>
          </w:p>
          <w:p w14:paraId="028D8AC6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1F377F89" w14:textId="06D55A68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Capacity investigations using outdoor water play</w:t>
            </w:r>
          </w:p>
        </w:tc>
        <w:tc>
          <w:tcPr>
            <w:tcW w:w="2068" w:type="dxa"/>
          </w:tcPr>
          <w:p w14:paraId="2CB421E1" w14:textId="0B118036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Fractions in picnic</w:t>
            </w:r>
            <w:r w:rsidRPr="004F215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‑</w:t>
            </w: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style activities (sharing food)</w:t>
            </w:r>
          </w:p>
          <w:p w14:paraId="39704686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</w:p>
          <w:p w14:paraId="2F24740D" w14:textId="15847A6D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Outdoor clock</w:t>
            </w:r>
            <w:r w:rsidRPr="004F215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‑</w:t>
            </w: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making using chalk</w:t>
            </w:r>
          </w:p>
        </w:tc>
        <w:tc>
          <w:tcPr>
            <w:tcW w:w="2069" w:type="dxa"/>
          </w:tcPr>
          <w:p w14:paraId="024C39F7" w14:textId="234E6846" w:rsidR="00ED6B1B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Tallying cars/objects during outdoor surveys</w:t>
            </w:r>
          </w:p>
          <w:p w14:paraId="12031BAD" w14:textId="77777777" w:rsidR="004F215E" w:rsidRPr="004F215E" w:rsidRDefault="004F215E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bookmarkStart w:id="0" w:name="_GoBack"/>
            <w:bookmarkEnd w:id="0"/>
          </w:p>
          <w:p w14:paraId="2484E2ED" w14:textId="41587B0B" w:rsidR="00E33BEC" w:rsidRPr="004F215E" w:rsidRDefault="00ED6B1B" w:rsidP="00ED6B1B">
            <w:pPr>
              <w:rPr>
                <w:rFonts w:ascii="Lexend Deca" w:hAnsi="Lexend Deca"/>
                <w:sz w:val="16"/>
                <w:szCs w:val="16"/>
                <w:lang w:val="en-US"/>
              </w:rPr>
            </w:pP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Direction</w:t>
            </w:r>
            <w:r w:rsidRPr="004F215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‑</w:t>
            </w:r>
            <w:r w:rsidRPr="004F215E">
              <w:rPr>
                <w:rFonts w:ascii="Lexend Deca" w:hAnsi="Lexend Deca"/>
                <w:sz w:val="16"/>
                <w:szCs w:val="16"/>
                <w:lang w:val="en-US"/>
              </w:rPr>
              <w:t>based games on the field</w:t>
            </w:r>
          </w:p>
        </w:tc>
      </w:tr>
    </w:tbl>
    <w:p w14:paraId="3608A6CA" w14:textId="77777777" w:rsidR="00E33BEC" w:rsidRPr="00E33BEC" w:rsidRDefault="00E33BEC">
      <w:pPr>
        <w:rPr>
          <w:lang w:val="en-US"/>
        </w:rPr>
      </w:pPr>
    </w:p>
    <w:sectPr w:rsidR="00E33BEC" w:rsidRPr="00E33BEC" w:rsidSect="00E33BEC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F3732" w14:textId="77777777" w:rsidR="0096777B" w:rsidRDefault="0096777B" w:rsidP="00E33BEC">
      <w:pPr>
        <w:spacing w:after="0" w:line="240" w:lineRule="auto"/>
      </w:pPr>
      <w:r>
        <w:separator/>
      </w:r>
    </w:p>
  </w:endnote>
  <w:endnote w:type="continuationSeparator" w:id="0">
    <w:p w14:paraId="51803D5E" w14:textId="77777777" w:rsidR="0096777B" w:rsidRDefault="0096777B" w:rsidP="00E33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Lexend Deca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96777B" w14:paraId="6651E720" w14:textId="77777777" w:rsidTr="4CF18257">
      <w:trPr>
        <w:trHeight w:val="300"/>
      </w:trPr>
      <w:tc>
        <w:tcPr>
          <w:tcW w:w="4650" w:type="dxa"/>
        </w:tcPr>
        <w:p w14:paraId="7977DB8B" w14:textId="6BA6E8E9" w:rsidR="0096777B" w:rsidRDefault="0096777B" w:rsidP="4CF18257">
          <w:pPr>
            <w:pStyle w:val="Header"/>
            <w:ind w:left="-115"/>
          </w:pPr>
        </w:p>
      </w:tc>
      <w:tc>
        <w:tcPr>
          <w:tcW w:w="4650" w:type="dxa"/>
        </w:tcPr>
        <w:p w14:paraId="1C06BE53" w14:textId="0173B587" w:rsidR="0096777B" w:rsidRDefault="0096777B" w:rsidP="4CF18257">
          <w:pPr>
            <w:pStyle w:val="Header"/>
            <w:jc w:val="center"/>
          </w:pPr>
        </w:p>
      </w:tc>
      <w:tc>
        <w:tcPr>
          <w:tcW w:w="4650" w:type="dxa"/>
        </w:tcPr>
        <w:p w14:paraId="33A56E90" w14:textId="2BC82AC9" w:rsidR="0096777B" w:rsidRDefault="0096777B" w:rsidP="4CF18257">
          <w:pPr>
            <w:pStyle w:val="Header"/>
            <w:ind w:right="-115"/>
            <w:jc w:val="right"/>
          </w:pPr>
        </w:p>
      </w:tc>
    </w:tr>
  </w:tbl>
  <w:p w14:paraId="06681134" w14:textId="691147B6" w:rsidR="0096777B" w:rsidRDefault="0096777B" w:rsidP="4CF18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26554" w14:textId="77777777" w:rsidR="0096777B" w:rsidRDefault="0096777B" w:rsidP="00E33BEC">
      <w:pPr>
        <w:spacing w:after="0" w:line="240" w:lineRule="auto"/>
      </w:pPr>
      <w:r>
        <w:separator/>
      </w:r>
    </w:p>
  </w:footnote>
  <w:footnote w:type="continuationSeparator" w:id="0">
    <w:p w14:paraId="4E4C3A0C" w14:textId="77777777" w:rsidR="0096777B" w:rsidRDefault="0096777B" w:rsidP="00E33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C1869" w14:textId="2C557288" w:rsidR="0096777B" w:rsidRPr="005F60F5" w:rsidRDefault="0096777B" w:rsidP="00565291">
    <w:pPr>
      <w:pStyle w:val="Header"/>
      <w:tabs>
        <w:tab w:val="clear" w:pos="9026"/>
        <w:tab w:val="left" w:pos="8316"/>
      </w:tabs>
      <w:rPr>
        <w:rFonts w:ascii="Lexend Deca" w:hAnsi="Lexend Deca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78BA">
      <w:t xml:space="preserve"> </w:t>
    </w:r>
    <w:r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proofErr w:type="spellStart"/>
    <w:r w:rsidRPr="005F60F5">
      <w:rPr>
        <w:rFonts w:ascii="Lexend Deca" w:hAnsi="Lexend Deca"/>
      </w:rPr>
      <w:t>Wightwick</w:t>
    </w:r>
    <w:proofErr w:type="spellEnd"/>
    <w:r w:rsidRPr="005F60F5">
      <w:rPr>
        <w:rFonts w:ascii="Lexend Deca" w:hAnsi="Lexend Deca"/>
      </w:rPr>
      <w:t xml:space="preserve"> Hall High School </w:t>
    </w:r>
    <w:r w:rsidR="006F0CDE">
      <w:rPr>
        <w:rFonts w:ascii="Lexend Deca" w:hAnsi="Lexend Deca"/>
      </w:rPr>
      <w:t>Maths</w:t>
    </w:r>
    <w:r w:rsidRPr="005F60F5">
      <w:rPr>
        <w:rFonts w:ascii="Lexend Deca" w:hAnsi="Lexend Deca"/>
      </w:rPr>
      <w:t xml:space="preserve"> Long Term Plan</w:t>
    </w:r>
    <w:r w:rsidRPr="005F60F5">
      <w:rPr>
        <w:rFonts w:ascii="Lexend Deca" w:hAnsi="Lexend Deca"/>
      </w:rPr>
      <w:tab/>
    </w:r>
  </w:p>
  <w:p w14:paraId="376AEC09" w14:textId="3D0E0843" w:rsidR="0096777B" w:rsidRPr="005F60F5" w:rsidRDefault="0096777B">
    <w:pPr>
      <w:pStyle w:val="Header"/>
      <w:rPr>
        <w:rFonts w:ascii="Lexend Deca" w:hAnsi="Lexend Deca"/>
      </w:rPr>
    </w:pPr>
    <w:r w:rsidRPr="005F60F5">
      <w:rPr>
        <w:rFonts w:ascii="Lexend Deca" w:hAnsi="Lexend Deca"/>
      </w:rPr>
      <w:t xml:space="preserve">  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B046FD"/>
    <w:multiLevelType w:val="hybridMultilevel"/>
    <w:tmpl w:val="2B78F780"/>
    <w:lvl w:ilvl="0" w:tplc="7C68FEB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BCCEC3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A88D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24A1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94C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6236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C8BC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8E2AA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C486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D3AD5C"/>
    <w:multiLevelType w:val="hybridMultilevel"/>
    <w:tmpl w:val="37784226"/>
    <w:lvl w:ilvl="0" w:tplc="2CD2D7FE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A5DEDA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F87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EE53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E6E90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4E6A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B0AF4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D09D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18D9B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103E2B"/>
    <w:rsid w:val="0019577F"/>
    <w:rsid w:val="00387D91"/>
    <w:rsid w:val="004A725E"/>
    <w:rsid w:val="004F215E"/>
    <w:rsid w:val="00565291"/>
    <w:rsid w:val="005E74B5"/>
    <w:rsid w:val="005F60F5"/>
    <w:rsid w:val="006C65FE"/>
    <w:rsid w:val="006F0CDE"/>
    <w:rsid w:val="007124BE"/>
    <w:rsid w:val="007F78BA"/>
    <w:rsid w:val="008243D5"/>
    <w:rsid w:val="00896DB8"/>
    <w:rsid w:val="008C2530"/>
    <w:rsid w:val="008F7689"/>
    <w:rsid w:val="00925D2E"/>
    <w:rsid w:val="0096777B"/>
    <w:rsid w:val="0097050B"/>
    <w:rsid w:val="00BE487C"/>
    <w:rsid w:val="00C48B31"/>
    <w:rsid w:val="00DB1787"/>
    <w:rsid w:val="00E0238C"/>
    <w:rsid w:val="00E33BEC"/>
    <w:rsid w:val="00ED6B1B"/>
    <w:rsid w:val="00F0094E"/>
    <w:rsid w:val="00F21C16"/>
    <w:rsid w:val="013991C5"/>
    <w:rsid w:val="01CC872C"/>
    <w:rsid w:val="01EA4DD0"/>
    <w:rsid w:val="0230E646"/>
    <w:rsid w:val="031BE94B"/>
    <w:rsid w:val="0330E7EE"/>
    <w:rsid w:val="036CBBCE"/>
    <w:rsid w:val="03CCDCD6"/>
    <w:rsid w:val="043B23C4"/>
    <w:rsid w:val="044C3190"/>
    <w:rsid w:val="0597CC2D"/>
    <w:rsid w:val="059E6E52"/>
    <w:rsid w:val="06161741"/>
    <w:rsid w:val="068C560C"/>
    <w:rsid w:val="0698247B"/>
    <w:rsid w:val="0709ED86"/>
    <w:rsid w:val="0769EE06"/>
    <w:rsid w:val="076B7D39"/>
    <w:rsid w:val="07E193F0"/>
    <w:rsid w:val="082CF3CA"/>
    <w:rsid w:val="085CEE17"/>
    <w:rsid w:val="08665449"/>
    <w:rsid w:val="08975149"/>
    <w:rsid w:val="08F64C44"/>
    <w:rsid w:val="095A125A"/>
    <w:rsid w:val="09A7EB11"/>
    <w:rsid w:val="0A2D0F55"/>
    <w:rsid w:val="0A52706F"/>
    <w:rsid w:val="0AE1DD4D"/>
    <w:rsid w:val="0AF1D0D1"/>
    <w:rsid w:val="0B048FA5"/>
    <w:rsid w:val="0B430FB8"/>
    <w:rsid w:val="0B5FED45"/>
    <w:rsid w:val="0BD29135"/>
    <w:rsid w:val="0C92E0B3"/>
    <w:rsid w:val="0CDCD835"/>
    <w:rsid w:val="0DA0962F"/>
    <w:rsid w:val="0EA06F1A"/>
    <w:rsid w:val="0EFC3002"/>
    <w:rsid w:val="0F55091E"/>
    <w:rsid w:val="102FE5C4"/>
    <w:rsid w:val="1045D99F"/>
    <w:rsid w:val="10B07CA1"/>
    <w:rsid w:val="110ED6B1"/>
    <w:rsid w:val="114AF7CD"/>
    <w:rsid w:val="1182509D"/>
    <w:rsid w:val="124625FF"/>
    <w:rsid w:val="1253ADA7"/>
    <w:rsid w:val="1281BF2D"/>
    <w:rsid w:val="12ED2904"/>
    <w:rsid w:val="13481B1C"/>
    <w:rsid w:val="14E4C4AB"/>
    <w:rsid w:val="155C68AD"/>
    <w:rsid w:val="15AB379D"/>
    <w:rsid w:val="168F416C"/>
    <w:rsid w:val="16F0DAA9"/>
    <w:rsid w:val="18B05B37"/>
    <w:rsid w:val="19204301"/>
    <w:rsid w:val="192B9F3B"/>
    <w:rsid w:val="199247B8"/>
    <w:rsid w:val="1A50A371"/>
    <w:rsid w:val="1A9EE263"/>
    <w:rsid w:val="1AE834FD"/>
    <w:rsid w:val="1B0917CB"/>
    <w:rsid w:val="1B14994E"/>
    <w:rsid w:val="1BFC9916"/>
    <w:rsid w:val="1C70583D"/>
    <w:rsid w:val="1D1909AA"/>
    <w:rsid w:val="2081AC07"/>
    <w:rsid w:val="21093221"/>
    <w:rsid w:val="2166ED32"/>
    <w:rsid w:val="2184B5D1"/>
    <w:rsid w:val="221D5A5C"/>
    <w:rsid w:val="2249DB75"/>
    <w:rsid w:val="224CBDC0"/>
    <w:rsid w:val="22D818BE"/>
    <w:rsid w:val="2396FB4A"/>
    <w:rsid w:val="239BA6D6"/>
    <w:rsid w:val="23C88AEC"/>
    <w:rsid w:val="23F9CD67"/>
    <w:rsid w:val="2432DC2C"/>
    <w:rsid w:val="2727DBAB"/>
    <w:rsid w:val="2732715A"/>
    <w:rsid w:val="2786B043"/>
    <w:rsid w:val="27885EC4"/>
    <w:rsid w:val="27ED5E31"/>
    <w:rsid w:val="2852AEC3"/>
    <w:rsid w:val="286B521D"/>
    <w:rsid w:val="28C79575"/>
    <w:rsid w:val="28D4C80B"/>
    <w:rsid w:val="290907A8"/>
    <w:rsid w:val="290E0D14"/>
    <w:rsid w:val="297F5A1D"/>
    <w:rsid w:val="29EEDD00"/>
    <w:rsid w:val="2A1E3AF6"/>
    <w:rsid w:val="2A8A66BF"/>
    <w:rsid w:val="2AC56DC8"/>
    <w:rsid w:val="2B533A7E"/>
    <w:rsid w:val="2B75C8FE"/>
    <w:rsid w:val="2C6BF217"/>
    <w:rsid w:val="2CE182D9"/>
    <w:rsid w:val="2D672884"/>
    <w:rsid w:val="2E7A3196"/>
    <w:rsid w:val="2EF0E3C2"/>
    <w:rsid w:val="2FD55BA1"/>
    <w:rsid w:val="303CEDB4"/>
    <w:rsid w:val="30A8B2FA"/>
    <w:rsid w:val="31B31119"/>
    <w:rsid w:val="31EE725D"/>
    <w:rsid w:val="321147D8"/>
    <w:rsid w:val="32304069"/>
    <w:rsid w:val="32EF405F"/>
    <w:rsid w:val="32F7ADE2"/>
    <w:rsid w:val="3381BCFD"/>
    <w:rsid w:val="34E1097E"/>
    <w:rsid w:val="3627DF23"/>
    <w:rsid w:val="3637197F"/>
    <w:rsid w:val="36CACB5E"/>
    <w:rsid w:val="3714E506"/>
    <w:rsid w:val="37883523"/>
    <w:rsid w:val="37FD3DC7"/>
    <w:rsid w:val="3880CF77"/>
    <w:rsid w:val="3927FF9C"/>
    <w:rsid w:val="3950B6AA"/>
    <w:rsid w:val="395AF744"/>
    <w:rsid w:val="39A41DA6"/>
    <w:rsid w:val="39B0F910"/>
    <w:rsid w:val="3A3DF33B"/>
    <w:rsid w:val="3A44DC6D"/>
    <w:rsid w:val="3A8AC84D"/>
    <w:rsid w:val="3AAB6BD4"/>
    <w:rsid w:val="3AC139BD"/>
    <w:rsid w:val="3AD36F73"/>
    <w:rsid w:val="3B855488"/>
    <w:rsid w:val="3B90B3D0"/>
    <w:rsid w:val="3C87B2CC"/>
    <w:rsid w:val="3CF1091E"/>
    <w:rsid w:val="3DA159BC"/>
    <w:rsid w:val="3DB134CC"/>
    <w:rsid w:val="3DD7A999"/>
    <w:rsid w:val="3E088B41"/>
    <w:rsid w:val="3E550D41"/>
    <w:rsid w:val="3EBECB66"/>
    <w:rsid w:val="3EC27739"/>
    <w:rsid w:val="3F430000"/>
    <w:rsid w:val="3FC7B6DA"/>
    <w:rsid w:val="3FE2E14A"/>
    <w:rsid w:val="418F9E8F"/>
    <w:rsid w:val="42126B63"/>
    <w:rsid w:val="4293D51E"/>
    <w:rsid w:val="431F00C6"/>
    <w:rsid w:val="43DF1E5C"/>
    <w:rsid w:val="44A473B7"/>
    <w:rsid w:val="44D2F34F"/>
    <w:rsid w:val="46103116"/>
    <w:rsid w:val="46229EA0"/>
    <w:rsid w:val="470DB7D9"/>
    <w:rsid w:val="4777DEE9"/>
    <w:rsid w:val="4778FEF0"/>
    <w:rsid w:val="4782C200"/>
    <w:rsid w:val="47C15514"/>
    <w:rsid w:val="47CEC329"/>
    <w:rsid w:val="4879CC96"/>
    <w:rsid w:val="489394A7"/>
    <w:rsid w:val="48C0BE82"/>
    <w:rsid w:val="48F38CD6"/>
    <w:rsid w:val="4A228571"/>
    <w:rsid w:val="4B1CC8A1"/>
    <w:rsid w:val="4B5A9369"/>
    <w:rsid w:val="4C730D9B"/>
    <w:rsid w:val="4C929835"/>
    <w:rsid w:val="4CF18257"/>
    <w:rsid w:val="4DA697D6"/>
    <w:rsid w:val="4DCE5B8B"/>
    <w:rsid w:val="4DD27E5D"/>
    <w:rsid w:val="4DE2C192"/>
    <w:rsid w:val="4E2A3ADB"/>
    <w:rsid w:val="4E61720A"/>
    <w:rsid w:val="4F744EFC"/>
    <w:rsid w:val="4FEF7E38"/>
    <w:rsid w:val="501F5772"/>
    <w:rsid w:val="504AA893"/>
    <w:rsid w:val="506567D0"/>
    <w:rsid w:val="5071BA6D"/>
    <w:rsid w:val="511B58AA"/>
    <w:rsid w:val="526F15DB"/>
    <w:rsid w:val="52807D4F"/>
    <w:rsid w:val="52821E76"/>
    <w:rsid w:val="52D03D0D"/>
    <w:rsid w:val="52D9AEE0"/>
    <w:rsid w:val="52E73BF9"/>
    <w:rsid w:val="531838BE"/>
    <w:rsid w:val="534A8E70"/>
    <w:rsid w:val="53FEA7B6"/>
    <w:rsid w:val="5431D224"/>
    <w:rsid w:val="543FA9A1"/>
    <w:rsid w:val="5469F9CB"/>
    <w:rsid w:val="551CAF9B"/>
    <w:rsid w:val="55DDAC7B"/>
    <w:rsid w:val="5713B223"/>
    <w:rsid w:val="572B8DD9"/>
    <w:rsid w:val="57656945"/>
    <w:rsid w:val="57FA8D43"/>
    <w:rsid w:val="590E4C52"/>
    <w:rsid w:val="59200BCA"/>
    <w:rsid w:val="593F9274"/>
    <w:rsid w:val="59F9F1F0"/>
    <w:rsid w:val="5A125CF8"/>
    <w:rsid w:val="5A83A86E"/>
    <w:rsid w:val="5AF75CF0"/>
    <w:rsid w:val="5B20B4B7"/>
    <w:rsid w:val="5B7E6678"/>
    <w:rsid w:val="5B861504"/>
    <w:rsid w:val="5BABB971"/>
    <w:rsid w:val="5BB982E4"/>
    <w:rsid w:val="5C09DB9B"/>
    <w:rsid w:val="5C314533"/>
    <w:rsid w:val="5CBB9B39"/>
    <w:rsid w:val="5E51540A"/>
    <w:rsid w:val="5E97157F"/>
    <w:rsid w:val="5EAE5794"/>
    <w:rsid w:val="5EEA42C8"/>
    <w:rsid w:val="5F414D21"/>
    <w:rsid w:val="5FF375C8"/>
    <w:rsid w:val="60325917"/>
    <w:rsid w:val="60D706B6"/>
    <w:rsid w:val="61A669A5"/>
    <w:rsid w:val="62543DE0"/>
    <w:rsid w:val="62BAEAD7"/>
    <w:rsid w:val="63382181"/>
    <w:rsid w:val="638427EC"/>
    <w:rsid w:val="649829A1"/>
    <w:rsid w:val="64E4CBB5"/>
    <w:rsid w:val="6502E286"/>
    <w:rsid w:val="66470C76"/>
    <w:rsid w:val="668D208E"/>
    <w:rsid w:val="66BD1BAD"/>
    <w:rsid w:val="672BF94D"/>
    <w:rsid w:val="67DC13F6"/>
    <w:rsid w:val="67F018E4"/>
    <w:rsid w:val="68271DD2"/>
    <w:rsid w:val="68712B8A"/>
    <w:rsid w:val="697569C3"/>
    <w:rsid w:val="69C3FA24"/>
    <w:rsid w:val="6B070E7E"/>
    <w:rsid w:val="6B0CA745"/>
    <w:rsid w:val="6B19643D"/>
    <w:rsid w:val="6BAC1CA7"/>
    <w:rsid w:val="6BAE2218"/>
    <w:rsid w:val="6BD2A6B7"/>
    <w:rsid w:val="6D036D43"/>
    <w:rsid w:val="6D28EC81"/>
    <w:rsid w:val="6DA47C32"/>
    <w:rsid w:val="6EB75044"/>
    <w:rsid w:val="6F0DAFCD"/>
    <w:rsid w:val="6F473D42"/>
    <w:rsid w:val="702CEA85"/>
    <w:rsid w:val="707A5BA1"/>
    <w:rsid w:val="708188AE"/>
    <w:rsid w:val="708331C6"/>
    <w:rsid w:val="70A50348"/>
    <w:rsid w:val="70ED7EF6"/>
    <w:rsid w:val="7164D068"/>
    <w:rsid w:val="71E23507"/>
    <w:rsid w:val="72F4081F"/>
    <w:rsid w:val="735E7F77"/>
    <w:rsid w:val="73F97302"/>
    <w:rsid w:val="7429239E"/>
    <w:rsid w:val="74F2CB25"/>
    <w:rsid w:val="74F68CC6"/>
    <w:rsid w:val="76D6EB23"/>
    <w:rsid w:val="7740A1D8"/>
    <w:rsid w:val="7882EA0D"/>
    <w:rsid w:val="78BFE1AF"/>
    <w:rsid w:val="78C6BD6B"/>
    <w:rsid w:val="79401673"/>
    <w:rsid w:val="7957EC86"/>
    <w:rsid w:val="7AA6F346"/>
    <w:rsid w:val="7AC7F571"/>
    <w:rsid w:val="7ACA459F"/>
    <w:rsid w:val="7B076646"/>
    <w:rsid w:val="7B89F1B7"/>
    <w:rsid w:val="7BD5FB09"/>
    <w:rsid w:val="7BEA1738"/>
    <w:rsid w:val="7C5882EF"/>
    <w:rsid w:val="7D54BDBD"/>
    <w:rsid w:val="7D7D9D91"/>
    <w:rsid w:val="7E3FC302"/>
    <w:rsid w:val="7E86D385"/>
    <w:rsid w:val="7EC88389"/>
    <w:rsid w:val="7F51E04E"/>
    <w:rsid w:val="7F8FE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58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935b6a6446e484cb413e18fe6eeb87c3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4e87a1715737d62d1f42c9dd22171784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dc380a-f0f0-4d85-a153-010f8d2d173f">
      <Terms xmlns="http://schemas.microsoft.com/office/infopath/2007/PartnerControls"/>
    </lcf76f155ced4ddcb4097134ff3c332f>
    <TaxCatchAll xmlns="9fc12527-6241-4234-849a-e56d0671d767" xsi:nil="true"/>
    <SharedWithUsers xmlns="9fc12527-6241-4234-849a-e56d0671d767">
      <UserInfo>
        <DisplayName/>
        <AccountId xsi:nil="true"/>
        <AccountType/>
      </UserInfo>
    </SharedWithUsers>
    <MediaLengthInSeconds xmlns="56dc380a-f0f0-4d85-a153-010f8d2d173f" xsi:nil="true"/>
  </documentManagement>
</p:properties>
</file>

<file path=customXml/itemProps1.xml><?xml version="1.0" encoding="utf-8"?>
<ds:datastoreItem xmlns:ds="http://schemas.openxmlformats.org/officeDocument/2006/customXml" ds:itemID="{FEF539BA-921A-4F19-9BE9-D82FB02840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dc380a-f0f0-4d85-a153-010f8d2d173f"/>
    <ds:schemaRef ds:uri="9fc12527-6241-4234-849a-e56d0671d7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BDCFB1-4E09-4F9A-A7D1-E36B3795D3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C26F5C-FCE4-4B90-8401-7385E40E15E3}">
  <ds:schemaRefs>
    <ds:schemaRef ds:uri="http://www.w3.org/XML/1998/namespace"/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9fc12527-6241-4234-849a-e56d0671d767"/>
    <ds:schemaRef ds:uri="56dc380a-f0f0-4d85-a153-010f8d2d173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Guest</dc:creator>
  <cp:keywords/>
  <dc:description/>
  <cp:lastModifiedBy>N.Brown</cp:lastModifiedBy>
  <cp:revision>4</cp:revision>
  <cp:lastPrinted>2026-03-17T11:25:00Z</cp:lastPrinted>
  <dcterms:created xsi:type="dcterms:W3CDTF">2026-03-17T11:25:00Z</dcterms:created>
  <dcterms:modified xsi:type="dcterms:W3CDTF">2026-03-18T12:04:00Z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0x010100CE9A5D1C264FE449BD5C3B2EC5114FA1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Order">
    <vt:r8>3397100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emplateUrl">
    <vt:lpwstr/>
  </property>
</Properties>
</file>