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BB58C5" w:rsidR="005C6779" w:rsidP="03D71DCF" w:rsidRDefault="0084402B" w14:paraId="2C078E63" w14:textId="3ED66B1E">
      <w:pPr>
        <w:jc w:val="center"/>
        <w:rPr>
          <w:rFonts w:ascii="Comic Sans MS" w:hAnsi="Comic Sans MS" w:eastAsia="Century Gothic" w:cs="Century Gothic"/>
          <w:b/>
          <w:bCs/>
          <w:sz w:val="24"/>
          <w:szCs w:val="24"/>
          <w:u w:val="single"/>
        </w:rPr>
      </w:pPr>
      <w:proofErr w:type="spellStart"/>
      <w:r w:rsidRPr="00BB58C5">
        <w:rPr>
          <w:rFonts w:ascii="Comic Sans MS" w:hAnsi="Comic Sans MS" w:eastAsia="Century Gothic" w:cs="Century Gothic"/>
          <w:b/>
          <w:bCs/>
          <w:sz w:val="24"/>
          <w:szCs w:val="24"/>
          <w:u w:val="single"/>
        </w:rPr>
        <w:t>Wightwick</w:t>
      </w:r>
      <w:proofErr w:type="spellEnd"/>
      <w:r w:rsidRPr="00BB58C5">
        <w:rPr>
          <w:rFonts w:ascii="Comic Sans MS" w:hAnsi="Comic Sans MS" w:eastAsia="Century Gothic" w:cs="Century Gothic"/>
          <w:b/>
          <w:bCs/>
          <w:sz w:val="24"/>
          <w:szCs w:val="24"/>
          <w:u w:val="single"/>
        </w:rPr>
        <w:t xml:space="preserve"> Hall</w:t>
      </w:r>
      <w:r w:rsidRPr="00BB58C5" w:rsidR="03D71DCF">
        <w:rPr>
          <w:rFonts w:ascii="Comic Sans MS" w:hAnsi="Comic Sans MS" w:eastAsia="Century Gothic" w:cs="Century Gothic"/>
          <w:b/>
          <w:bCs/>
          <w:sz w:val="24"/>
          <w:szCs w:val="24"/>
          <w:u w:val="single"/>
        </w:rPr>
        <w:t xml:space="preserve"> School</w:t>
      </w:r>
    </w:p>
    <w:p w:rsidRPr="00BB58C5" w:rsidR="00196537" w:rsidP="00196537" w:rsidRDefault="00FB06DD" w14:paraId="5E41373A" w14:textId="1F654A7E">
      <w:pPr>
        <w:jc w:val="center"/>
        <w:rPr>
          <w:rFonts w:ascii="Comic Sans MS" w:hAnsi="Comic Sans MS" w:eastAsia="Century Gothic" w:cs="Century Gothic"/>
          <w:b w:val="1"/>
          <w:bCs w:val="1"/>
          <w:sz w:val="24"/>
          <w:szCs w:val="24"/>
          <w:u w:val="single"/>
        </w:rPr>
      </w:pPr>
      <w:r w:rsidRPr="630905C6" w:rsidR="00FB06DD">
        <w:rPr>
          <w:rFonts w:ascii="Comic Sans MS" w:hAnsi="Comic Sans MS" w:eastAsia="Century Gothic" w:cs="Century Gothic"/>
          <w:b w:val="1"/>
          <w:bCs w:val="1"/>
          <w:sz w:val="24"/>
          <w:szCs w:val="24"/>
          <w:u w:val="single"/>
        </w:rPr>
        <w:t>BTEC</w:t>
      </w:r>
      <w:r w:rsidRPr="630905C6" w:rsidR="00FB06DD">
        <w:rPr>
          <w:rFonts w:ascii="Comic Sans MS" w:hAnsi="Comic Sans MS" w:eastAsia="Century Gothic" w:cs="Century Gothic"/>
          <w:b w:val="1"/>
          <w:bCs w:val="1"/>
          <w:sz w:val="24"/>
          <w:szCs w:val="24"/>
          <w:u w:val="single"/>
        </w:rPr>
        <w:t xml:space="preserve"> </w:t>
      </w:r>
      <w:r w:rsidRPr="630905C6" w:rsidR="2EF5C3CA">
        <w:rPr>
          <w:rFonts w:ascii="Comic Sans MS" w:hAnsi="Comic Sans MS" w:eastAsia="Century Gothic" w:cs="Century Gothic"/>
          <w:b w:val="1"/>
          <w:bCs w:val="1"/>
          <w:sz w:val="24"/>
          <w:szCs w:val="24"/>
          <w:u w:val="single"/>
        </w:rPr>
        <w:t>ICT</w:t>
      </w:r>
      <w:r w:rsidRPr="630905C6" w:rsidR="00196537">
        <w:rPr>
          <w:rFonts w:ascii="Comic Sans MS" w:hAnsi="Comic Sans MS" w:eastAsia="Century Gothic" w:cs="Century Gothic"/>
          <w:b w:val="1"/>
          <w:bCs w:val="1"/>
          <w:sz w:val="24"/>
          <w:szCs w:val="24"/>
          <w:u w:val="single"/>
        </w:rPr>
        <w:t xml:space="preserve"> </w:t>
      </w:r>
      <w:r w:rsidRPr="630905C6" w:rsidR="03D71DCF">
        <w:rPr>
          <w:rFonts w:ascii="Comic Sans MS" w:hAnsi="Comic Sans MS" w:eastAsia="Century Gothic" w:cs="Century Gothic"/>
          <w:b w:val="1"/>
          <w:bCs w:val="1"/>
          <w:sz w:val="24"/>
          <w:szCs w:val="24"/>
          <w:u w:val="single"/>
        </w:rPr>
        <w:t>Overview</w:t>
      </w:r>
    </w:p>
    <w:tbl>
      <w:tblPr>
        <w:tblStyle w:val="TableGrid"/>
        <w:tblpPr w:leftFromText="180" w:rightFromText="180" w:vertAnchor="text" w:horzAnchor="margin" w:tblpY="84"/>
        <w:tblW w:w="14543" w:type="dxa"/>
        <w:tblLayout w:type="fixed"/>
        <w:tblLook w:val="06A0" w:firstRow="1" w:lastRow="0" w:firstColumn="1" w:lastColumn="0" w:noHBand="1" w:noVBand="1"/>
      </w:tblPr>
      <w:tblGrid>
        <w:gridCol w:w="780"/>
        <w:gridCol w:w="2619"/>
        <w:gridCol w:w="2229"/>
        <w:gridCol w:w="2070"/>
        <w:gridCol w:w="2387"/>
        <w:gridCol w:w="2229"/>
        <w:gridCol w:w="2229"/>
      </w:tblGrid>
      <w:tr w:rsidRPr="00BB58C5" w:rsidR="00196537" w:rsidTr="0FD0556C" w14:paraId="54089959" w14:textId="77777777">
        <w:tc>
          <w:tcPr>
            <w:tcW w:w="780" w:type="dxa"/>
            <w:shd w:val="clear" w:color="auto" w:fill="D9D9D9" w:themeFill="background1" w:themeFillShade="D9"/>
            <w:tcMar/>
          </w:tcPr>
          <w:p w:rsidRPr="00BB58C5" w:rsidR="00196537" w:rsidP="00196537" w:rsidRDefault="00196537" w14:paraId="3F7EF573" w14:textId="77777777">
            <w:pPr>
              <w:rPr>
                <w:rFonts w:ascii="Comic Sans MS" w:hAnsi="Comic Sans MS" w:eastAsia="Century Gothic" w:cs="Century Gothic"/>
                <w:sz w:val="24"/>
                <w:szCs w:val="24"/>
              </w:rPr>
            </w:pPr>
          </w:p>
        </w:tc>
        <w:tc>
          <w:tcPr>
            <w:tcW w:w="2619" w:type="dxa"/>
            <w:shd w:val="clear" w:color="auto" w:fill="D9D9D9" w:themeFill="background1" w:themeFillShade="D9"/>
            <w:tcMar/>
          </w:tcPr>
          <w:p w:rsidR="00196537" w:rsidP="00196537" w:rsidRDefault="00196537" w14:paraId="11E9E278" w14:textId="77777777">
            <w:pPr>
              <w:rPr>
                <w:rFonts w:ascii="Comic Sans MS" w:hAnsi="Comic Sans MS" w:eastAsia="Century Gothic" w:cs="Century Gothic"/>
                <w:b/>
                <w:bCs/>
                <w:sz w:val="24"/>
                <w:szCs w:val="24"/>
              </w:rPr>
            </w:pPr>
            <w:r w:rsidRPr="00BB58C5">
              <w:rPr>
                <w:rFonts w:ascii="Comic Sans MS" w:hAnsi="Comic Sans MS" w:eastAsia="Century Gothic" w:cs="Century Gothic"/>
                <w:b/>
                <w:bCs/>
                <w:sz w:val="24"/>
                <w:szCs w:val="24"/>
              </w:rPr>
              <w:t>Autumn 1</w:t>
            </w:r>
          </w:p>
          <w:p w:rsidRPr="00BB58C5" w:rsidR="00BB58C5" w:rsidP="00196537" w:rsidRDefault="00BB58C5" w14:paraId="049B241B" w14:textId="7B65F80C">
            <w:pPr>
              <w:rPr>
                <w:rFonts w:ascii="Comic Sans MS" w:hAnsi="Comic Sans MS" w:eastAsia="Century Gothic" w:cs="Century Gothic"/>
                <w:b/>
                <w:bCs/>
                <w:sz w:val="24"/>
                <w:szCs w:val="24"/>
              </w:rPr>
            </w:pPr>
          </w:p>
        </w:tc>
        <w:tc>
          <w:tcPr>
            <w:tcW w:w="2229" w:type="dxa"/>
            <w:shd w:val="clear" w:color="auto" w:fill="D9D9D9" w:themeFill="background1" w:themeFillShade="D9"/>
            <w:tcMar/>
          </w:tcPr>
          <w:p w:rsidRPr="00BB58C5" w:rsidR="00196537" w:rsidP="00196537" w:rsidRDefault="00196537" w14:paraId="4EC4E5CB" w14:textId="77777777">
            <w:pPr>
              <w:rPr>
                <w:rFonts w:ascii="Comic Sans MS" w:hAnsi="Comic Sans MS" w:eastAsia="Century Gothic" w:cs="Century Gothic"/>
                <w:b/>
                <w:bCs/>
                <w:sz w:val="24"/>
                <w:szCs w:val="24"/>
              </w:rPr>
            </w:pPr>
            <w:r w:rsidRPr="00BB58C5">
              <w:rPr>
                <w:rFonts w:ascii="Comic Sans MS" w:hAnsi="Comic Sans MS" w:eastAsia="Century Gothic" w:cs="Century Gothic"/>
                <w:b/>
                <w:bCs/>
                <w:sz w:val="24"/>
                <w:szCs w:val="24"/>
              </w:rPr>
              <w:t>Autumn 2</w:t>
            </w:r>
          </w:p>
        </w:tc>
        <w:tc>
          <w:tcPr>
            <w:tcW w:w="2070" w:type="dxa"/>
            <w:shd w:val="clear" w:color="auto" w:fill="D9D9D9" w:themeFill="background1" w:themeFillShade="D9"/>
            <w:tcMar/>
          </w:tcPr>
          <w:p w:rsidRPr="00BB58C5" w:rsidR="00196537" w:rsidP="00196537" w:rsidRDefault="00196537" w14:paraId="72B0693F" w14:textId="77777777">
            <w:pPr>
              <w:rPr>
                <w:rFonts w:ascii="Comic Sans MS" w:hAnsi="Comic Sans MS" w:eastAsia="Century Gothic" w:cs="Century Gothic"/>
                <w:b/>
                <w:bCs/>
                <w:sz w:val="24"/>
                <w:szCs w:val="24"/>
              </w:rPr>
            </w:pPr>
            <w:r w:rsidRPr="00BB58C5">
              <w:rPr>
                <w:rFonts w:ascii="Comic Sans MS" w:hAnsi="Comic Sans MS" w:eastAsia="Century Gothic" w:cs="Century Gothic"/>
                <w:b/>
                <w:bCs/>
                <w:sz w:val="24"/>
                <w:szCs w:val="24"/>
              </w:rPr>
              <w:t>Spring 1</w:t>
            </w:r>
          </w:p>
        </w:tc>
        <w:tc>
          <w:tcPr>
            <w:tcW w:w="2387" w:type="dxa"/>
            <w:shd w:val="clear" w:color="auto" w:fill="D9D9D9" w:themeFill="background1" w:themeFillShade="D9"/>
            <w:tcMar/>
          </w:tcPr>
          <w:p w:rsidRPr="00BB58C5" w:rsidR="00196537" w:rsidP="00196537" w:rsidRDefault="00196537" w14:paraId="74C2812E" w14:textId="77777777">
            <w:pPr>
              <w:rPr>
                <w:rFonts w:ascii="Comic Sans MS" w:hAnsi="Comic Sans MS" w:eastAsia="Century Gothic" w:cs="Century Gothic"/>
                <w:b/>
                <w:bCs/>
                <w:sz w:val="24"/>
                <w:szCs w:val="24"/>
              </w:rPr>
            </w:pPr>
            <w:r w:rsidRPr="00BB58C5">
              <w:rPr>
                <w:rFonts w:ascii="Comic Sans MS" w:hAnsi="Comic Sans MS" w:eastAsia="Century Gothic" w:cs="Century Gothic"/>
                <w:b/>
                <w:bCs/>
                <w:sz w:val="24"/>
                <w:szCs w:val="24"/>
              </w:rPr>
              <w:t>Spring 2</w:t>
            </w:r>
          </w:p>
        </w:tc>
        <w:tc>
          <w:tcPr>
            <w:tcW w:w="2229" w:type="dxa"/>
            <w:shd w:val="clear" w:color="auto" w:fill="D9D9D9" w:themeFill="background1" w:themeFillShade="D9"/>
            <w:tcMar/>
          </w:tcPr>
          <w:p w:rsidRPr="00BB58C5" w:rsidR="00196537" w:rsidP="00196537" w:rsidRDefault="00196537" w14:paraId="64E2C61B" w14:textId="77777777">
            <w:pPr>
              <w:rPr>
                <w:rFonts w:ascii="Comic Sans MS" w:hAnsi="Comic Sans MS" w:eastAsia="Century Gothic" w:cs="Century Gothic"/>
                <w:b/>
                <w:bCs/>
                <w:sz w:val="24"/>
                <w:szCs w:val="24"/>
              </w:rPr>
            </w:pPr>
            <w:r w:rsidRPr="00BB58C5">
              <w:rPr>
                <w:rFonts w:ascii="Comic Sans MS" w:hAnsi="Comic Sans MS" w:eastAsia="Century Gothic" w:cs="Century Gothic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229" w:type="dxa"/>
            <w:shd w:val="clear" w:color="auto" w:fill="D9D9D9" w:themeFill="background1" w:themeFillShade="D9"/>
            <w:tcMar/>
          </w:tcPr>
          <w:p w:rsidRPr="00BB58C5" w:rsidR="00196537" w:rsidP="00196537" w:rsidRDefault="00196537" w14:paraId="6AD6F883" w14:textId="77777777">
            <w:pPr>
              <w:rPr>
                <w:rFonts w:ascii="Comic Sans MS" w:hAnsi="Comic Sans MS" w:eastAsia="Century Gothic" w:cs="Century Gothic"/>
                <w:b/>
                <w:bCs/>
                <w:sz w:val="24"/>
                <w:szCs w:val="24"/>
              </w:rPr>
            </w:pPr>
            <w:r w:rsidRPr="00BB58C5">
              <w:rPr>
                <w:rFonts w:ascii="Comic Sans MS" w:hAnsi="Comic Sans MS" w:eastAsia="Century Gothic" w:cs="Century Gothic"/>
                <w:b/>
                <w:bCs/>
                <w:sz w:val="24"/>
                <w:szCs w:val="24"/>
              </w:rPr>
              <w:t>Summer 2</w:t>
            </w:r>
          </w:p>
        </w:tc>
      </w:tr>
      <w:tr w:rsidRPr="00BB58C5" w:rsidR="00BD0007" w:rsidTr="0FD0556C" w14:paraId="27CF2CF7" w14:textId="77777777">
        <w:trPr>
          <w:trHeight w:val="3593"/>
        </w:trPr>
        <w:tc>
          <w:tcPr>
            <w:tcW w:w="780" w:type="dxa"/>
            <w:shd w:val="clear" w:color="auto" w:fill="D9D9D9" w:themeFill="background1" w:themeFillShade="D9"/>
            <w:tcMar/>
          </w:tcPr>
          <w:p w:rsidRPr="00BB58C5" w:rsidR="00BD0007" w:rsidP="75F87A0C" w:rsidRDefault="00BD0007" w14:noSpellErr="1" w14:paraId="795E94B5" w14:textId="0D18F562">
            <w:pPr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</w:pPr>
            <w:r w:rsidRPr="75F87A0C" w:rsidR="00BD0007"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  <w:t>Year 1</w:t>
            </w:r>
          </w:p>
          <w:p w:rsidRPr="00BB58C5" w:rsidR="00BD0007" w:rsidP="00196537" w:rsidRDefault="00BD0007" w14:paraId="68EFCA90" w14:textId="77A903B7">
            <w:pPr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918" w:type="dxa"/>
            <w:gridSpan w:val="3"/>
            <w:tcMar/>
          </w:tcPr>
          <w:p w:rsidRPr="00BB58C5" w:rsidR="00BD0007" w:rsidP="630905C6" w:rsidRDefault="00506A30" w14:paraId="01CD7414" w14:textId="53EEB71B">
            <w:pPr>
              <w:pStyle w:val="Normal"/>
              <w:jc w:val="center"/>
              <w:rPr>
                <w:rFonts w:ascii="Comic Sans MS" w:hAnsi="Comic Sans MS" w:eastAsia="Century Gothic" w:cs="Century Gothic"/>
                <w:b w:val="1"/>
                <w:bCs w:val="1"/>
                <w:noProof/>
                <w:sz w:val="24"/>
                <w:szCs w:val="24"/>
                <w:lang w:val="en-GB"/>
              </w:rPr>
            </w:pPr>
            <w:r w:rsidRPr="630905C6" w:rsidR="00BD0007">
              <w:rPr>
                <w:rFonts w:ascii="Comic Sans MS" w:hAnsi="Comic Sans MS" w:eastAsia="Century Gothic" w:cs="Century Gothic"/>
                <w:b w:val="1"/>
                <w:bCs w:val="1"/>
                <w:noProof/>
                <w:sz w:val="24"/>
                <w:szCs w:val="24"/>
                <w:lang w:val="en-GB" w:eastAsia="en-GB"/>
              </w:rPr>
              <w:t xml:space="preserve">Theory: </w:t>
            </w:r>
            <w:r w:rsidRPr="630905C6" w:rsidR="5926D5D1">
              <w:rPr>
                <w:rFonts w:ascii="Comic Sans MS" w:hAnsi="Comic Sans MS" w:eastAsia="Century Gothic" w:cs="Century Gothic"/>
                <w:b w:val="1"/>
                <w:bCs w:val="1"/>
                <w:noProof/>
                <w:sz w:val="24"/>
                <w:szCs w:val="24"/>
                <w:lang w:val="en-GB"/>
              </w:rPr>
              <w:t>Unit IT11: Developing a Digital Product</w:t>
            </w:r>
          </w:p>
          <w:p w:rsidRPr="00BB58C5" w:rsidR="00F16F71" w:rsidP="0FD0556C" w:rsidRDefault="00F16F71" w14:paraId="2B7765FF" w14:textId="14B53CC1">
            <w:pPr>
              <w:pStyle w:val="Normal"/>
              <w:jc w:val="center"/>
            </w:pPr>
            <w:r w:rsidR="5926D5D1">
              <w:drawing>
                <wp:inline wp14:editId="43CB01FE" wp14:anchorId="7C838043">
                  <wp:extent cx="838200" cy="838200"/>
                  <wp:effectExtent l="0" t="0" r="0" b="0"/>
                  <wp:docPr id="32117283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21172830" name=""/>
                          <pic:cNvPicPr/>
                        </pic:nvPicPr>
                        <pic:blipFill>
                          <a:blip xmlns:r="http://schemas.openxmlformats.org/officeDocument/2006/relationships" r:embed="rId154780138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B58C5" w:rsidR="00BD0007" w:rsidP="630905C6" w:rsidRDefault="00BD0007" w14:paraId="62F2D75A" w14:textId="5433EB00">
            <w:pPr>
              <w:pStyle w:val="Normal"/>
              <w:jc w:val="center"/>
              <w:rPr>
                <w:rFonts w:ascii="Comic Sans MS" w:hAnsi="Comic Sans MS" w:eastAsia="Century Gothic" w:cs="Century Gothic"/>
                <w:noProof/>
                <w:sz w:val="24"/>
                <w:szCs w:val="24"/>
                <w:lang w:val="en-GB" w:eastAsia="en-GB"/>
              </w:rPr>
            </w:pPr>
            <w:r w:rsidRPr="0FD0556C" w:rsidR="2C6E171C">
              <w:rPr>
                <w:rFonts w:ascii="Comic Sans MS" w:hAnsi="Comic Sans MS" w:eastAsia="Century Gothic" w:cs="Century Gothic"/>
                <w:b w:val="1"/>
                <w:bCs w:val="1"/>
                <w:noProof/>
                <w:sz w:val="24"/>
                <w:szCs w:val="24"/>
                <w:lang w:val="en-GB" w:eastAsia="en-GB"/>
              </w:rPr>
              <w:t>Controlled Assessment</w:t>
            </w:r>
            <w:r w:rsidRPr="0FD0556C" w:rsidR="00BD0007">
              <w:rPr>
                <w:rFonts w:ascii="Comic Sans MS" w:hAnsi="Comic Sans MS" w:eastAsia="Century Gothic" w:cs="Century Gothic"/>
                <w:b w:val="1"/>
                <w:bCs w:val="1"/>
                <w:noProof/>
                <w:sz w:val="24"/>
                <w:szCs w:val="24"/>
                <w:lang w:val="en-GB" w:eastAsia="en-GB"/>
              </w:rPr>
              <w:t xml:space="preserve">: </w:t>
            </w:r>
            <w:r w:rsidRPr="0FD0556C" w:rsidR="5EEE5BD4">
              <w:rPr>
                <w:rFonts w:ascii="Calibri" w:hAnsi="Calibri" w:eastAsia="Calibri" w:cs="Arial" w:asciiTheme="minorAscii" w:hAnsiTheme="minorAscii" w:eastAsiaTheme="minorAscii" w:cstheme="minorBidi"/>
                <w:noProof/>
                <w:color w:val="auto"/>
                <w:sz w:val="24"/>
                <w:szCs w:val="24"/>
                <w:lang w:val="en-GB" w:eastAsia="en-GB" w:bidi="ar-SA"/>
              </w:rPr>
              <w:t>Guid</w:t>
            </w:r>
            <w:r w:rsidRPr="0FD0556C" w:rsidR="5EEE5BD4">
              <w:rPr>
                <w:rFonts w:ascii="Calibri" w:hAnsi="Calibri" w:eastAsia="Calibri" w:cs="Arial" w:asciiTheme="minorAscii" w:hAnsiTheme="minorAscii" w:eastAsiaTheme="minorAscii" w:cstheme="minorBidi"/>
                <w:noProof/>
                <w:color w:val="auto"/>
                <w:sz w:val="24"/>
                <w:szCs w:val="24"/>
                <w:lang w:val="en-GB" w:eastAsia="en-GB" w:bidi="ar-SA"/>
              </w:rPr>
              <w:t>ed</w:t>
            </w:r>
            <w:r w:rsidRPr="0FD0556C" w:rsidR="43CA4889">
              <w:rPr>
                <w:rFonts w:ascii="Calibri" w:hAnsi="Calibri" w:eastAsia="Calibri" w:cs="Arial" w:asciiTheme="minorAscii" w:hAnsiTheme="minorAscii" w:eastAsiaTheme="minorAscii" w:cstheme="minorBidi"/>
                <w:noProof/>
                <w:color w:val="auto"/>
                <w:sz w:val="24"/>
                <w:szCs w:val="24"/>
                <w:lang w:val="en-GB" w:eastAsia="en-GB" w:bidi="ar-SA"/>
              </w:rPr>
              <w:t>/</w:t>
            </w:r>
            <w:r w:rsidRPr="0FD0556C" w:rsidR="3F497C40">
              <w:rPr>
                <w:rFonts w:ascii="Calibri" w:hAnsi="Calibri" w:eastAsia="Calibri" w:cs="Arial" w:asciiTheme="minorAscii" w:hAnsiTheme="minorAscii" w:eastAsiaTheme="minorAscii" w:cstheme="minorBidi"/>
                <w:noProof/>
                <w:color w:val="auto"/>
                <w:sz w:val="24"/>
                <w:szCs w:val="24"/>
                <w:lang w:val="en-GB" w:eastAsia="en-GB" w:bidi="ar-SA"/>
              </w:rPr>
              <w:t xml:space="preserve">Indpendent </w:t>
            </w:r>
            <w:r w:rsidRPr="0FD0556C" w:rsidR="5EEE5BD4">
              <w:rPr>
                <w:rFonts w:ascii="Calibri" w:hAnsi="Calibri" w:eastAsia="Calibri" w:cs="Arial" w:asciiTheme="minorAscii" w:hAnsiTheme="minorAscii" w:eastAsiaTheme="minorAscii" w:cstheme="minorBidi"/>
                <w:noProof/>
                <w:color w:val="auto"/>
                <w:sz w:val="24"/>
                <w:szCs w:val="24"/>
                <w:lang w:val="en-GB" w:eastAsia="en-GB" w:bidi="ar-SA"/>
              </w:rPr>
              <w:t>lear</w:t>
            </w:r>
            <w:r w:rsidRPr="0FD0556C" w:rsidR="5EEE5BD4">
              <w:rPr>
                <w:rFonts w:ascii="Calibri" w:hAnsi="Calibri" w:eastAsia="Calibri" w:cs="Arial" w:asciiTheme="minorAscii" w:hAnsiTheme="minorAscii" w:eastAsiaTheme="minorAscii" w:cstheme="minorBidi"/>
                <w:noProof/>
                <w:color w:val="auto"/>
                <w:sz w:val="24"/>
                <w:szCs w:val="24"/>
                <w:lang w:val="en-GB" w:eastAsia="en-GB" w:bidi="ar-SA"/>
              </w:rPr>
              <w:t>ning</w:t>
            </w:r>
          </w:p>
        </w:tc>
        <w:tc>
          <w:tcPr>
            <w:tcW w:w="6845" w:type="dxa"/>
            <w:gridSpan w:val="3"/>
            <w:tcMar/>
          </w:tcPr>
          <w:p w:rsidRPr="00BB58C5" w:rsidR="00BD0007" w:rsidP="630905C6" w:rsidRDefault="00506A30" w14:paraId="1E93B3C1" w14:textId="1B04476F">
            <w:pPr>
              <w:jc w:val="center"/>
              <w:rPr>
                <w:rFonts w:ascii="Comic Sans MS" w:hAnsi="Comic Sans MS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630905C6" w:rsidR="00BD0007"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  <w:t xml:space="preserve">Theory: </w:t>
            </w:r>
            <w:r w:rsidRPr="630905C6" w:rsidR="100E8CE9">
              <w:rPr>
                <w:rFonts w:ascii="Comic Sans MS" w:hAnsi="Comic Sans MS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IT5 Developing Digital Information Using IT</w:t>
            </w:r>
          </w:p>
          <w:p w:rsidRPr="00BB58C5" w:rsidR="00BD0007" w:rsidP="630905C6" w:rsidRDefault="00BD0007" w14:paraId="2363C89C" w14:textId="1D091F94">
            <w:pPr>
              <w:pStyle w:val="Normal"/>
              <w:jc w:val="center"/>
            </w:pPr>
            <w:r w:rsidR="100E8CE9">
              <w:drawing>
                <wp:inline wp14:editId="5D3DBB3D" wp14:anchorId="3933AFBE">
                  <wp:extent cx="895350" cy="895350"/>
                  <wp:effectExtent l="0" t="0" r="0" b="0"/>
                  <wp:docPr id="1385161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8516120" name=""/>
                          <pic:cNvPicPr/>
                        </pic:nvPicPr>
                        <pic:blipFill>
                          <a:blip xmlns:r="http://schemas.openxmlformats.org/officeDocument/2006/relationships" r:embed="rId74957080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B58C5" w:rsidR="00BD0007" w:rsidP="630905C6" w:rsidRDefault="00BD0007" w14:paraId="37508A1C" w14:noSpellErr="1" w14:textId="5A5A321D">
            <w:pPr>
              <w:pStyle w:val="Normal"/>
              <w:jc w:val="center"/>
              <w:rPr>
                <w:rFonts w:ascii="Comic Sans MS" w:hAnsi="Comic Sans MS" w:eastAsia="Century Gothic" w:cs="Century Gothic"/>
                <w:noProof/>
                <w:sz w:val="24"/>
                <w:szCs w:val="24"/>
                <w:lang w:val="en-GB" w:eastAsia="en-GB"/>
              </w:rPr>
            </w:pPr>
            <w:r w:rsidRPr="630905C6" w:rsidR="0B85A55F">
              <w:rPr>
                <w:rFonts w:ascii="Comic Sans MS" w:hAnsi="Comic Sans MS" w:eastAsia="Century Gothic" w:cs="Century Gothic"/>
                <w:b w:val="1"/>
                <w:bCs w:val="1"/>
                <w:noProof/>
                <w:sz w:val="24"/>
                <w:szCs w:val="24"/>
                <w:lang w:val="en-GB" w:eastAsia="en-GB"/>
              </w:rPr>
              <w:t xml:space="preserve">Controlled Assessment: </w:t>
            </w:r>
            <w:r w:rsidRPr="630905C6" w:rsidR="0B85A55F">
              <w:rPr>
                <w:rFonts w:ascii="Comic Sans MS" w:hAnsi="Comic Sans MS" w:eastAsia="Century Gothic" w:cs="Century Gothic" w:asciiTheme="minorAscii" w:hAnsiTheme="minorAscii" w:eastAsiaTheme="minorAscii" w:cstheme="minorBidi"/>
                <w:noProof/>
                <w:color w:val="auto"/>
                <w:sz w:val="24"/>
                <w:szCs w:val="24"/>
                <w:lang w:val="en-GB" w:eastAsia="en-GB" w:bidi="ar-SA"/>
              </w:rPr>
              <w:t>Guided/Indpendent learning</w:t>
            </w:r>
          </w:p>
        </w:tc>
      </w:tr>
      <w:tr w:rsidRPr="00BB58C5" w:rsidR="00EF422C" w:rsidTr="0FD0556C" w14:paraId="3B80355F" w14:textId="77777777">
        <w:tc>
          <w:tcPr>
            <w:tcW w:w="780" w:type="dxa"/>
            <w:shd w:val="clear" w:color="auto" w:fill="D9D9D9" w:themeFill="background1" w:themeFillShade="D9"/>
            <w:tcMar/>
          </w:tcPr>
          <w:p w:rsidRPr="00BB58C5" w:rsidR="00EF422C" w:rsidP="75F87A0C" w:rsidRDefault="00EF422C" w14:noSpellErr="1" w14:paraId="65B0E1BA" w14:textId="38820EB4">
            <w:pPr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</w:pPr>
            <w:r w:rsidRPr="75F87A0C" w:rsidR="00EF422C"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  <w:t>Year 2</w:t>
            </w:r>
          </w:p>
          <w:p w:rsidRPr="00BB58C5" w:rsidR="00EF422C" w:rsidP="00196537" w:rsidRDefault="00EF422C" w14:paraId="51FCBC92" w14:textId="77AA3EF7">
            <w:pPr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918" w:type="dxa"/>
            <w:gridSpan w:val="3"/>
            <w:tcMar/>
          </w:tcPr>
          <w:p w:rsidRPr="00BB58C5" w:rsidR="00EF422C" w:rsidP="0FD0556C" w:rsidRDefault="00EF422C" w14:paraId="6CFA5085" w14:textId="1190A605">
            <w:pPr>
              <w:pStyle w:val="Normal"/>
              <w:jc w:val="center"/>
              <w:rPr>
                <w:rFonts w:ascii="Comic Sans MS" w:hAnsi="Comic Sans MS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0FD0556C" w:rsidR="00EF422C"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  <w:t>Theory:</w:t>
            </w:r>
            <w:r w:rsidRPr="0FD0556C" w:rsidR="07960AEE"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  <w:t>IT9</w:t>
            </w:r>
            <w:r w:rsidRPr="0FD0556C" w:rsidR="00EF422C"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  <w:t xml:space="preserve"> </w:t>
            </w:r>
            <w:r w:rsidRPr="0FD0556C" w:rsidR="03FBD4FA">
              <w:rPr>
                <w:rFonts w:ascii="Comic Sans MS" w:hAnsi="Comic Sans MS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Creatin</w:t>
            </w:r>
            <w:r w:rsidRPr="0FD0556C" w:rsidR="03FBD4FA">
              <w:rPr>
                <w:rFonts w:ascii="Comic Sans MS" w:hAnsi="Comic Sans MS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g</w:t>
            </w:r>
            <w:r w:rsidRPr="0FD0556C" w:rsidR="03FBD4FA">
              <w:rPr>
                <w:rFonts w:ascii="Comic Sans MS" w:hAnsi="Comic Sans MS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 a</w:t>
            </w:r>
            <w:r w:rsidRPr="0FD0556C" w:rsidR="03FBD4FA">
              <w:rPr>
                <w:rFonts w:ascii="Comic Sans MS" w:hAnsi="Comic Sans MS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 </w:t>
            </w:r>
            <w:r w:rsidRPr="0FD0556C" w:rsidR="03FBD4FA">
              <w:rPr>
                <w:rFonts w:ascii="Comic Sans MS" w:hAnsi="Comic Sans MS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Websit</w:t>
            </w:r>
            <w:r w:rsidRPr="0FD0556C" w:rsidR="03FBD4FA">
              <w:rPr>
                <w:rFonts w:ascii="Comic Sans MS" w:hAnsi="Comic Sans MS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e</w:t>
            </w:r>
          </w:p>
          <w:p w:rsidRPr="00BB58C5" w:rsidR="00EF422C" w:rsidP="0FD0556C" w:rsidRDefault="00EF422C" w14:paraId="504D4A47" w14:textId="073E9014">
            <w:pPr>
              <w:pStyle w:val="Normal"/>
              <w:jc w:val="center"/>
            </w:pPr>
            <w:r w:rsidR="07C339A6">
              <w:drawing>
                <wp:inline wp14:editId="684130F4" wp14:anchorId="1ED24073">
                  <wp:extent cx="847725" cy="847725"/>
                  <wp:effectExtent l="0" t="0" r="0" b="0"/>
                  <wp:docPr id="31828386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18283861" name=""/>
                          <pic:cNvPicPr/>
                        </pic:nvPicPr>
                        <pic:blipFill>
                          <a:blip xmlns:r="http://schemas.openxmlformats.org/officeDocument/2006/relationships" r:embed="rId19374472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B58C5" w:rsidR="00EF422C" w:rsidP="0FD0556C" w:rsidRDefault="00EF422C" w14:paraId="5EF09F9D" w14:textId="42B607D9">
            <w:pPr>
              <w:pStyle w:val="Normal"/>
              <w:jc w:val="center"/>
              <w:rPr>
                <w:rFonts w:ascii="Comic Sans MS" w:hAnsi="Comic Sans MS" w:eastAsia="Century Gothic" w:cs="Century Gothic"/>
                <w:noProof/>
                <w:sz w:val="24"/>
                <w:szCs w:val="24"/>
                <w:lang w:val="en-GB" w:eastAsia="en-GB"/>
              </w:rPr>
            </w:pPr>
            <w:r w:rsidRPr="0FD0556C" w:rsidR="394A001B">
              <w:rPr>
                <w:rFonts w:ascii="Comic Sans MS" w:hAnsi="Comic Sans MS" w:eastAsia="Century Gothic" w:cs="Century Gothic"/>
                <w:b w:val="1"/>
                <w:bCs w:val="1"/>
                <w:noProof/>
                <w:sz w:val="24"/>
                <w:szCs w:val="24"/>
                <w:lang w:val="en-GB" w:eastAsia="en-GB"/>
              </w:rPr>
              <w:t xml:space="preserve">Controlled Assessment: </w:t>
            </w:r>
            <w:r w:rsidRPr="0FD0556C" w:rsidR="394A001B">
              <w:rPr>
                <w:rFonts w:ascii="Calibri" w:hAnsi="Calibri" w:eastAsia="Calibri" w:cs="Arial" w:asciiTheme="minorAscii" w:hAnsiTheme="minorAscii" w:eastAsiaTheme="minorAscii" w:cstheme="minorBidi"/>
                <w:noProof/>
                <w:sz w:val="24"/>
                <w:szCs w:val="24"/>
                <w:lang w:val="en-GB" w:eastAsia="en-GB" w:bidi="ar-SA"/>
              </w:rPr>
              <w:t>Guided/Indpendent learning</w:t>
            </w:r>
          </w:p>
        </w:tc>
        <w:tc>
          <w:tcPr>
            <w:tcW w:w="6845" w:type="dxa"/>
            <w:gridSpan w:val="3"/>
            <w:tcMar/>
          </w:tcPr>
          <w:p w:rsidRPr="00BB58C5" w:rsidR="00EF422C" w:rsidP="0FD0556C" w:rsidRDefault="00EF422C" w14:paraId="416AA929" w14:textId="5F2632C3">
            <w:pPr>
              <w:pStyle w:val="Normal"/>
              <w:jc w:val="center"/>
              <w:rPr>
                <w:rFonts w:ascii="Comic Sans MS" w:hAnsi="Comic Sans MS" w:eastAsia="Calibri" w:cs="Arial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0FD0556C" w:rsidR="00EF422C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Theory: </w:t>
            </w:r>
            <w:r w:rsidRPr="0FD0556C" w:rsidR="23D35727">
              <w:rPr>
                <w:rFonts w:ascii="Comic Sans MS" w:hAnsi="Comic Sans MS" w:eastAsia="Calibri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IT8 Creating a Spreadsheet to Solve Problems</w:t>
            </w:r>
          </w:p>
          <w:p w:rsidRPr="00BB58C5" w:rsidR="00BB58C5" w:rsidP="0FD0556C" w:rsidRDefault="00BB58C5" w14:paraId="5BF69CDE" w14:textId="02B3C3BB">
            <w:pPr>
              <w:pStyle w:val="Normal"/>
              <w:jc w:val="center"/>
            </w:pPr>
            <w:r w:rsidR="23D35727">
              <w:drawing>
                <wp:inline wp14:editId="5698870F" wp14:anchorId="1BC5DBB7">
                  <wp:extent cx="1057275" cy="889072"/>
                  <wp:effectExtent l="0" t="0" r="0" b="0"/>
                  <wp:docPr id="81054718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10547181" name=""/>
                          <pic:cNvPicPr/>
                        </pic:nvPicPr>
                        <pic:blipFill>
                          <a:blip xmlns:r="http://schemas.openxmlformats.org/officeDocument/2006/relationships" r:embed="rId725732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57275" cy="889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B58C5" w:rsidR="00EF422C" w:rsidP="0FD0556C" w:rsidRDefault="00EF422C" w14:paraId="24E9E197" w14:textId="78D58D6D">
            <w:pPr>
              <w:pStyle w:val="Normal"/>
              <w:jc w:val="center"/>
              <w:rPr>
                <w:rFonts w:ascii="Comic Sans MS" w:hAnsi="Comic Sans MS" w:eastAsia="Calibri" w:cs="Arial"/>
                <w:noProof/>
                <w:sz w:val="24"/>
                <w:szCs w:val="24"/>
                <w:lang w:val="en-GB" w:eastAsia="en-GB"/>
              </w:rPr>
            </w:pPr>
            <w:r w:rsidRPr="0FD0556C" w:rsidR="0DA3B32C">
              <w:rPr>
                <w:rFonts w:ascii="Comic Sans MS" w:hAnsi="Comic Sans MS" w:eastAsia="Calibri" w:cs="Arial"/>
                <w:b w:val="1"/>
                <w:bCs w:val="1"/>
                <w:noProof/>
                <w:sz w:val="24"/>
                <w:szCs w:val="24"/>
                <w:lang w:val="en-GB" w:eastAsia="en-GB"/>
              </w:rPr>
              <w:t xml:space="preserve">Controlled Assessment: </w:t>
            </w:r>
            <w:r w:rsidRPr="0FD0556C" w:rsidR="0DA3B32C">
              <w:rPr>
                <w:rFonts w:ascii="Calibri" w:hAnsi="Calibri" w:eastAsia="Calibri" w:cs="Arial" w:asciiTheme="minorAscii" w:hAnsiTheme="minorAscii" w:eastAsiaTheme="minorAscii" w:cstheme="minorBidi"/>
                <w:noProof/>
                <w:sz w:val="24"/>
                <w:szCs w:val="24"/>
                <w:lang w:val="en-GB" w:eastAsia="en-GB" w:bidi="ar-SA"/>
              </w:rPr>
              <w:t>Guided/Indpendent learning</w:t>
            </w:r>
          </w:p>
        </w:tc>
      </w:tr>
      <w:tr w:rsidRPr="00BB58C5" w:rsidR="00EF422C" w:rsidTr="0FD0556C" w14:paraId="682B797A" w14:textId="77777777">
        <w:tc>
          <w:tcPr>
            <w:tcW w:w="780" w:type="dxa"/>
            <w:shd w:val="clear" w:color="auto" w:fill="D9D9D9" w:themeFill="background1" w:themeFillShade="D9"/>
            <w:tcMar/>
          </w:tcPr>
          <w:p w:rsidRPr="00BB58C5" w:rsidR="00EF422C" w:rsidP="75F87A0C" w:rsidRDefault="00EF422C" w14:noSpellErr="1" w14:paraId="2B937A59" w14:textId="48CB2DD5">
            <w:pPr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</w:pPr>
            <w:r w:rsidRPr="75F87A0C" w:rsidR="00EF422C"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  <w:t>Year 3</w:t>
            </w:r>
          </w:p>
          <w:p w:rsidRPr="00BB58C5" w:rsidR="00EF422C" w:rsidP="00196537" w:rsidRDefault="00EF422C" w14:paraId="00E0F2AD" w14:textId="2526D022">
            <w:pPr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</w:pPr>
          </w:p>
        </w:tc>
        <w:tc>
          <w:tcPr>
            <w:tcW w:w="6918" w:type="dxa"/>
            <w:gridSpan w:val="3"/>
            <w:tcMar/>
          </w:tcPr>
          <w:p w:rsidRPr="00BB58C5" w:rsidR="00EF422C" w:rsidP="0FD0556C" w:rsidRDefault="00990198" w14:paraId="45D2C8FF" w14:textId="26C51844">
            <w:pPr>
              <w:pStyle w:val="Normal"/>
              <w:jc w:val="center"/>
              <w:rPr>
                <w:rFonts w:ascii="Comic Sans MS" w:hAnsi="Comic Sans MS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0FD0556C" w:rsidR="00EF422C"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  <w:t xml:space="preserve">Theory: </w:t>
            </w:r>
            <w:r w:rsidRPr="0FD0556C" w:rsidR="4FDC75F8">
              <w:rPr>
                <w:rFonts w:ascii="Comic Sans MS" w:hAnsi="Comic Sans MS" w:eastAsia="Century Gothic" w:cs="Century Gothic"/>
                <w:b w:val="1"/>
                <w:bCs w:val="1"/>
                <w:sz w:val="24"/>
                <w:szCs w:val="24"/>
              </w:rPr>
              <w:t xml:space="preserve">IT12 </w:t>
            </w:r>
            <w:r w:rsidRPr="0FD0556C" w:rsidR="4FDC75F8">
              <w:rPr>
                <w:rFonts w:ascii="Comic Sans MS" w:hAnsi="Comic Sans MS" w:eastAsia="Century Gothic" w:cs="Century Gothic"/>
                <w:b w:val="1"/>
                <w:bCs w:val="1"/>
                <w:noProof w:val="0"/>
                <w:sz w:val="24"/>
                <w:szCs w:val="24"/>
                <w:lang w:val="en-US"/>
              </w:rPr>
              <w:t>Creating a Digital Animated Graphic</w:t>
            </w:r>
          </w:p>
          <w:p w:rsidRPr="00BB58C5" w:rsidR="00DA14AE" w:rsidP="0FD0556C" w:rsidRDefault="00DA14AE" w14:paraId="128C22AF" w14:textId="4330A9A0">
            <w:pPr>
              <w:pStyle w:val="Normal"/>
              <w:jc w:val="center"/>
            </w:pPr>
            <w:r w:rsidR="48CFDB2C">
              <w:drawing>
                <wp:inline wp14:editId="2A83418C" wp14:anchorId="31F06E3E">
                  <wp:extent cx="933450" cy="933450"/>
                  <wp:effectExtent l="0" t="0" r="0" b="0"/>
                  <wp:docPr id="108675925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86759256" name=""/>
                          <pic:cNvPicPr/>
                        </pic:nvPicPr>
                        <pic:blipFill>
                          <a:blip xmlns:r="http://schemas.openxmlformats.org/officeDocument/2006/relationships" r:embed="rId91501136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B58C5" w:rsidR="00EF422C" w:rsidP="630905C6" w:rsidRDefault="00EF422C" w14:paraId="0E6F702A" w14:textId="5433EB00">
            <w:pPr>
              <w:pStyle w:val="Normal"/>
              <w:jc w:val="center"/>
              <w:rPr>
                <w:rFonts w:ascii="Comic Sans MS" w:hAnsi="Comic Sans MS" w:eastAsia="Century Gothic" w:cs="Century Gothic"/>
                <w:noProof/>
                <w:sz w:val="24"/>
                <w:szCs w:val="24"/>
                <w:lang w:val="en-GB" w:eastAsia="en-GB"/>
              </w:rPr>
            </w:pPr>
            <w:r w:rsidRPr="630905C6" w:rsidR="501211CF">
              <w:rPr>
                <w:rFonts w:ascii="Comic Sans MS" w:hAnsi="Comic Sans MS" w:eastAsia="Century Gothic" w:cs="Century Gothic"/>
                <w:b w:val="1"/>
                <w:bCs w:val="1"/>
                <w:noProof/>
                <w:sz w:val="24"/>
                <w:szCs w:val="24"/>
                <w:lang w:val="en-GB" w:eastAsia="en-GB"/>
              </w:rPr>
              <w:t xml:space="preserve">Controlled Assessment: </w:t>
            </w:r>
            <w:r w:rsidRPr="630905C6" w:rsidR="501211CF">
              <w:rPr>
                <w:rFonts w:ascii="Comic Sans MS" w:hAnsi="Comic Sans MS" w:eastAsia="Century Gothic" w:cs="Century Gothic" w:asciiTheme="minorAscii" w:hAnsiTheme="minorAscii" w:eastAsiaTheme="minorAscii" w:cstheme="minorBidi"/>
                <w:noProof/>
                <w:sz w:val="24"/>
                <w:szCs w:val="24"/>
                <w:lang w:val="en-GB" w:eastAsia="en-GB" w:bidi="ar-SA"/>
              </w:rPr>
              <w:t>Guided/Indpendent learning</w:t>
            </w:r>
          </w:p>
          <w:p w:rsidRPr="00BB58C5" w:rsidR="00EF422C" w:rsidP="00BB58C5" w:rsidRDefault="00EF422C" w14:paraId="26C834BC" w14:textId="6E405659">
            <w:pPr>
              <w:jc w:val="center"/>
              <w:rPr>
                <w:rFonts w:ascii="Comic Sans MS" w:hAnsi="Comic Sans MS" w:eastAsia="Century Gothic" w:cs="Century Gothic"/>
                <w:sz w:val="24"/>
                <w:szCs w:val="24"/>
              </w:rPr>
            </w:pPr>
          </w:p>
        </w:tc>
        <w:tc>
          <w:tcPr>
            <w:tcW w:w="6845" w:type="dxa"/>
            <w:gridSpan w:val="3"/>
            <w:tcMar/>
          </w:tcPr>
          <w:p w:rsidRPr="00BB58C5" w:rsidR="00EF422C" w:rsidP="0FD0556C" w:rsidRDefault="00EF422C" w14:paraId="1E0419E0" w14:textId="5B9F5158">
            <w:pPr>
              <w:pStyle w:val="Normal"/>
              <w:jc w:val="center"/>
              <w:rPr>
                <w:rFonts w:ascii="Comic Sans MS" w:hAnsi="Comic Sans MS" w:eastAsia="Calibri" w:cs="Arial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0FD0556C" w:rsidR="00EF422C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Theory:</w:t>
            </w:r>
            <w:r w:rsidRPr="0FD0556C" w:rsidR="00DA14AE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 </w:t>
            </w:r>
            <w:r w:rsidRPr="0FD0556C" w:rsidR="6B3DC54F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IT10 </w:t>
            </w:r>
            <w:r w:rsidRPr="0FD0556C" w:rsidR="6B3DC54F">
              <w:rPr>
                <w:rFonts w:ascii="Comic Sans MS" w:hAnsi="Comic Sans MS" w:eastAsia="Calibri" w:cs="Arial"/>
                <w:b w:val="1"/>
                <w:bCs w:val="1"/>
                <w:noProof w:val="0"/>
                <w:sz w:val="24"/>
                <w:szCs w:val="24"/>
                <w:lang w:val="en-US"/>
              </w:rPr>
              <w:t>Creating a Computer Program</w:t>
            </w:r>
          </w:p>
          <w:p w:rsidRPr="00BB58C5" w:rsidR="00EF422C" w:rsidP="630905C6" w:rsidRDefault="00EF422C" w14:paraId="4DA4973B" w14:textId="4BF04226">
            <w:pPr>
              <w:pStyle w:val="Normal"/>
              <w:jc w:val="center"/>
            </w:pPr>
            <w:r w:rsidR="6B3DC54F">
              <w:drawing>
                <wp:inline wp14:editId="7C654400" wp14:anchorId="4965D9B8">
                  <wp:extent cx="819150" cy="819150"/>
                  <wp:effectExtent l="0" t="0" r="0" b="0"/>
                  <wp:docPr id="116499455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64994558" name=""/>
                          <pic:cNvPicPr/>
                        </pic:nvPicPr>
                        <pic:blipFill>
                          <a:blip xmlns:r="http://schemas.openxmlformats.org/officeDocument/2006/relationships" r:embed="rId11357834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BB58C5" w:rsidR="00BB58C5" w:rsidP="0FD0556C" w:rsidRDefault="00BB58C5" w14:paraId="3ED203F5" w14:textId="68D39973">
            <w:pPr>
              <w:pStyle w:val="Normal"/>
              <w:jc w:val="center"/>
              <w:rPr>
                <w:rFonts w:ascii="Comic Sans MS" w:hAnsi="Comic Sans MS" w:eastAsia="Century Gothic" w:cs="Century Gothic"/>
                <w:b w:val="1"/>
                <w:bCs w:val="1"/>
                <w:noProof/>
                <w:sz w:val="24"/>
                <w:szCs w:val="24"/>
                <w:lang w:val="en-GB" w:eastAsia="en-GB"/>
              </w:rPr>
            </w:pPr>
          </w:p>
          <w:p w:rsidRPr="00BB58C5" w:rsidR="00EF422C" w:rsidP="630905C6" w:rsidRDefault="00EF422C" w14:paraId="3B0078EA" w14:textId="5433EB00">
            <w:pPr>
              <w:pStyle w:val="Normal"/>
              <w:jc w:val="center"/>
              <w:rPr>
                <w:rFonts w:ascii="Comic Sans MS" w:hAnsi="Comic Sans MS" w:eastAsia="Calibri" w:cs="Arial"/>
                <w:noProof/>
                <w:sz w:val="24"/>
                <w:szCs w:val="24"/>
                <w:lang w:val="en-GB" w:eastAsia="en-GB"/>
              </w:rPr>
            </w:pPr>
            <w:r w:rsidRPr="630905C6" w:rsidR="570F2FD7">
              <w:rPr>
                <w:rFonts w:ascii="Comic Sans MS" w:hAnsi="Comic Sans MS" w:eastAsia="Calibri" w:cs="Arial"/>
                <w:b w:val="1"/>
                <w:bCs w:val="1"/>
                <w:noProof/>
                <w:sz w:val="24"/>
                <w:szCs w:val="24"/>
                <w:lang w:val="en-GB" w:eastAsia="en-GB"/>
              </w:rPr>
              <w:t xml:space="preserve">Controlled Assessment: </w:t>
            </w:r>
            <w:r w:rsidRPr="630905C6" w:rsidR="570F2FD7">
              <w:rPr>
                <w:rFonts w:ascii="Comic Sans MS" w:hAnsi="Comic Sans MS" w:eastAsia="Calibri" w:cs="Arial" w:asciiTheme="minorAscii" w:hAnsiTheme="minorAscii" w:eastAsiaTheme="minorAscii" w:cstheme="minorBidi"/>
                <w:noProof/>
                <w:sz w:val="24"/>
                <w:szCs w:val="24"/>
                <w:lang w:val="en-GB" w:eastAsia="en-GB" w:bidi="ar-SA"/>
              </w:rPr>
              <w:t>Guided/Indpendent learning</w:t>
            </w:r>
          </w:p>
          <w:p w:rsidRPr="00BB58C5" w:rsidR="00EF422C" w:rsidP="630905C6" w:rsidRDefault="00EF422C" w14:paraId="7CB2887F" w14:textId="1EF538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7664DE74" w:rsidP="7664DE74" w:rsidRDefault="7664DE74" w14:paraId="0B6381A0" w14:textId="0C9EFD75">
      <w:pPr>
        <w:rPr>
          <w:rFonts w:ascii="Century Gothic" w:hAnsi="Century Gothic" w:eastAsia="Century Gothic" w:cs="Century Gothic"/>
          <w:sz w:val="24"/>
          <w:szCs w:val="24"/>
        </w:rPr>
      </w:pPr>
    </w:p>
    <w:sectPr w:rsidR="7664DE7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6A30" w:rsidP="00A521B2" w:rsidRDefault="00506A30" w14:paraId="2C7DA39B" w14:textId="77777777">
      <w:pPr>
        <w:spacing w:after="0" w:line="240" w:lineRule="auto"/>
      </w:pPr>
      <w:r>
        <w:separator/>
      </w:r>
    </w:p>
  </w:endnote>
  <w:endnote w:type="continuationSeparator" w:id="0">
    <w:p w:rsidR="00506A30" w:rsidP="00A521B2" w:rsidRDefault="00506A30" w14:paraId="587A763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6A30" w:rsidP="00A521B2" w:rsidRDefault="00506A30" w14:paraId="67DFCDA0" w14:textId="77777777">
      <w:pPr>
        <w:spacing w:after="0" w:line="240" w:lineRule="auto"/>
      </w:pPr>
      <w:r>
        <w:separator/>
      </w:r>
    </w:p>
  </w:footnote>
  <w:footnote w:type="continuationSeparator" w:id="0">
    <w:p w:rsidR="00506A30" w:rsidP="00A521B2" w:rsidRDefault="00506A30" w14:paraId="1B93EE11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aFd9swGr3lt3KJ" int2:id="2G5zJm1t">
      <int2:state int2:type="LegacyProofing" int2:value="Rejected"/>
    </int2:textHash>
    <int2:textHash int2:hashCode="nRSox3TdiEm2GZ" int2:id="AdUGvOL9">
      <int2:state int2:type="LegacyProofing" int2:value="Rejected"/>
    </int2:textHash>
    <int2:textHash int2:hashCode="v3jXqOAVqWKVSe" int2:id="hPRZP4Fn">
      <int2:state int2:type="LegacyProofing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A015EE"/>
    <w:multiLevelType w:val="hybridMultilevel"/>
    <w:tmpl w:val="715066A2"/>
    <w:lvl w:ilvl="0" w:tplc="A1DCDFE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8202E4E"/>
    <w:rsid w:val="00002393"/>
    <w:rsid w:val="00024322"/>
    <w:rsid w:val="0002523B"/>
    <w:rsid w:val="00042597"/>
    <w:rsid w:val="00056F6F"/>
    <w:rsid w:val="000A3974"/>
    <w:rsid w:val="000C0720"/>
    <w:rsid w:val="000D3F20"/>
    <w:rsid w:val="0010187A"/>
    <w:rsid w:val="0010275F"/>
    <w:rsid w:val="00145A34"/>
    <w:rsid w:val="00170C25"/>
    <w:rsid w:val="00183569"/>
    <w:rsid w:val="00196537"/>
    <w:rsid w:val="001B11CF"/>
    <w:rsid w:val="001B66F9"/>
    <w:rsid w:val="001B7361"/>
    <w:rsid w:val="001E4422"/>
    <w:rsid w:val="00213524"/>
    <w:rsid w:val="0023574B"/>
    <w:rsid w:val="0025612B"/>
    <w:rsid w:val="00277209"/>
    <w:rsid w:val="0029365B"/>
    <w:rsid w:val="003318AA"/>
    <w:rsid w:val="00332C23"/>
    <w:rsid w:val="003476E3"/>
    <w:rsid w:val="003517D5"/>
    <w:rsid w:val="00354CE9"/>
    <w:rsid w:val="0036410A"/>
    <w:rsid w:val="0036707D"/>
    <w:rsid w:val="00371F89"/>
    <w:rsid w:val="003776BC"/>
    <w:rsid w:val="0039678C"/>
    <w:rsid w:val="00397683"/>
    <w:rsid w:val="003D5408"/>
    <w:rsid w:val="004340CF"/>
    <w:rsid w:val="00472D3F"/>
    <w:rsid w:val="00484A5A"/>
    <w:rsid w:val="005050BF"/>
    <w:rsid w:val="00506A30"/>
    <w:rsid w:val="005105FC"/>
    <w:rsid w:val="005262B7"/>
    <w:rsid w:val="00527354"/>
    <w:rsid w:val="00584A14"/>
    <w:rsid w:val="005A624D"/>
    <w:rsid w:val="005B6757"/>
    <w:rsid w:val="005C6779"/>
    <w:rsid w:val="005D0976"/>
    <w:rsid w:val="005F2216"/>
    <w:rsid w:val="00600B49"/>
    <w:rsid w:val="00601919"/>
    <w:rsid w:val="006A23CC"/>
    <w:rsid w:val="006A3AD4"/>
    <w:rsid w:val="006D7BE4"/>
    <w:rsid w:val="00706596"/>
    <w:rsid w:val="007136D6"/>
    <w:rsid w:val="00734072"/>
    <w:rsid w:val="00757A7D"/>
    <w:rsid w:val="0077542A"/>
    <w:rsid w:val="00792252"/>
    <w:rsid w:val="008243C5"/>
    <w:rsid w:val="008400B2"/>
    <w:rsid w:val="0084402B"/>
    <w:rsid w:val="008A4809"/>
    <w:rsid w:val="008D7AE3"/>
    <w:rsid w:val="009648B9"/>
    <w:rsid w:val="00990198"/>
    <w:rsid w:val="009C114E"/>
    <w:rsid w:val="009E1913"/>
    <w:rsid w:val="009F763F"/>
    <w:rsid w:val="00A07652"/>
    <w:rsid w:val="00A1388D"/>
    <w:rsid w:val="00A1619D"/>
    <w:rsid w:val="00A521B2"/>
    <w:rsid w:val="00A9452D"/>
    <w:rsid w:val="00AA5019"/>
    <w:rsid w:val="00AB52DF"/>
    <w:rsid w:val="00AC6312"/>
    <w:rsid w:val="00AE2B1E"/>
    <w:rsid w:val="00AF7EB7"/>
    <w:rsid w:val="00B32707"/>
    <w:rsid w:val="00B72BFF"/>
    <w:rsid w:val="00B85DF0"/>
    <w:rsid w:val="00BB58C5"/>
    <w:rsid w:val="00BBBBAF"/>
    <w:rsid w:val="00BD0007"/>
    <w:rsid w:val="00BD5EA0"/>
    <w:rsid w:val="00BD6E41"/>
    <w:rsid w:val="00C3660E"/>
    <w:rsid w:val="00C6618D"/>
    <w:rsid w:val="00C75D50"/>
    <w:rsid w:val="00C82550"/>
    <w:rsid w:val="00CB5D01"/>
    <w:rsid w:val="00CC68E7"/>
    <w:rsid w:val="00CE18DB"/>
    <w:rsid w:val="00D6754B"/>
    <w:rsid w:val="00D67B2B"/>
    <w:rsid w:val="00D74DE8"/>
    <w:rsid w:val="00D76003"/>
    <w:rsid w:val="00D8232F"/>
    <w:rsid w:val="00DA04EA"/>
    <w:rsid w:val="00DA14AE"/>
    <w:rsid w:val="00DC7201"/>
    <w:rsid w:val="00DE4A92"/>
    <w:rsid w:val="00DF8C6E"/>
    <w:rsid w:val="00E00B8E"/>
    <w:rsid w:val="00E30470"/>
    <w:rsid w:val="00E61EE9"/>
    <w:rsid w:val="00EF422C"/>
    <w:rsid w:val="00F06DAE"/>
    <w:rsid w:val="00F07487"/>
    <w:rsid w:val="00F16F71"/>
    <w:rsid w:val="00F60935"/>
    <w:rsid w:val="00F75DBA"/>
    <w:rsid w:val="00FA6E13"/>
    <w:rsid w:val="00FB06DD"/>
    <w:rsid w:val="01FBE625"/>
    <w:rsid w:val="02FBA443"/>
    <w:rsid w:val="03141A89"/>
    <w:rsid w:val="0375BF3B"/>
    <w:rsid w:val="03D71DCF"/>
    <w:rsid w:val="03FBD4FA"/>
    <w:rsid w:val="049F816F"/>
    <w:rsid w:val="05241880"/>
    <w:rsid w:val="05B3F9B0"/>
    <w:rsid w:val="066A85F4"/>
    <w:rsid w:val="066A90B6"/>
    <w:rsid w:val="06E6008F"/>
    <w:rsid w:val="06FA7648"/>
    <w:rsid w:val="07960AEE"/>
    <w:rsid w:val="07C339A6"/>
    <w:rsid w:val="0889B83C"/>
    <w:rsid w:val="0A20C8C4"/>
    <w:rsid w:val="0AB16960"/>
    <w:rsid w:val="0B1E00FC"/>
    <w:rsid w:val="0B25C42E"/>
    <w:rsid w:val="0B85A55F"/>
    <w:rsid w:val="0BB33FFC"/>
    <w:rsid w:val="0D0B485E"/>
    <w:rsid w:val="0D242144"/>
    <w:rsid w:val="0D2C1384"/>
    <w:rsid w:val="0DA3B32C"/>
    <w:rsid w:val="0E88C097"/>
    <w:rsid w:val="0FD0556C"/>
    <w:rsid w:val="100E8CE9"/>
    <w:rsid w:val="1010A9AE"/>
    <w:rsid w:val="11025D13"/>
    <w:rsid w:val="11293F0A"/>
    <w:rsid w:val="11951265"/>
    <w:rsid w:val="120760E5"/>
    <w:rsid w:val="130FEA84"/>
    <w:rsid w:val="139C1E56"/>
    <w:rsid w:val="13C4D79E"/>
    <w:rsid w:val="17997CAD"/>
    <w:rsid w:val="1926CF33"/>
    <w:rsid w:val="195DBD11"/>
    <w:rsid w:val="198225F0"/>
    <w:rsid w:val="19F8A412"/>
    <w:rsid w:val="1A6786E8"/>
    <w:rsid w:val="1A9D6694"/>
    <w:rsid w:val="1AD11D6F"/>
    <w:rsid w:val="1C3D4F00"/>
    <w:rsid w:val="1E26A0F7"/>
    <w:rsid w:val="1E35FA41"/>
    <w:rsid w:val="1F12E60C"/>
    <w:rsid w:val="1F23997D"/>
    <w:rsid w:val="1FE71D09"/>
    <w:rsid w:val="2070736F"/>
    <w:rsid w:val="20BF69DE"/>
    <w:rsid w:val="23D35727"/>
    <w:rsid w:val="2504BAB2"/>
    <w:rsid w:val="259432AB"/>
    <w:rsid w:val="25F904FA"/>
    <w:rsid w:val="26A08B13"/>
    <w:rsid w:val="27B72E8C"/>
    <w:rsid w:val="2837C35D"/>
    <w:rsid w:val="29115BF9"/>
    <w:rsid w:val="29BD3E35"/>
    <w:rsid w:val="2A648255"/>
    <w:rsid w:val="2A73548A"/>
    <w:rsid w:val="2AA0B223"/>
    <w:rsid w:val="2C6E171C"/>
    <w:rsid w:val="2DEE20AD"/>
    <w:rsid w:val="2EA1BE5B"/>
    <w:rsid w:val="2EAB9CF8"/>
    <w:rsid w:val="2EF5C3CA"/>
    <w:rsid w:val="2F1105C4"/>
    <w:rsid w:val="2F2781EF"/>
    <w:rsid w:val="2FF4F421"/>
    <w:rsid w:val="304108D2"/>
    <w:rsid w:val="30527C82"/>
    <w:rsid w:val="3124CA76"/>
    <w:rsid w:val="31AE5E6F"/>
    <w:rsid w:val="3305518F"/>
    <w:rsid w:val="344710A5"/>
    <w:rsid w:val="34B03BD3"/>
    <w:rsid w:val="34E45D97"/>
    <w:rsid w:val="34E5FF31"/>
    <w:rsid w:val="3681CF92"/>
    <w:rsid w:val="37FE03BD"/>
    <w:rsid w:val="3861DF00"/>
    <w:rsid w:val="394A001B"/>
    <w:rsid w:val="39503CB0"/>
    <w:rsid w:val="39716928"/>
    <w:rsid w:val="3A0488AC"/>
    <w:rsid w:val="3AC9718A"/>
    <w:rsid w:val="3C0F1025"/>
    <w:rsid w:val="3C64BA96"/>
    <w:rsid w:val="3C8CF9B9"/>
    <w:rsid w:val="3D7AC161"/>
    <w:rsid w:val="3F497C40"/>
    <w:rsid w:val="40457595"/>
    <w:rsid w:val="40B26223"/>
    <w:rsid w:val="41D3546E"/>
    <w:rsid w:val="41E1B778"/>
    <w:rsid w:val="41E3C78B"/>
    <w:rsid w:val="422A56FA"/>
    <w:rsid w:val="4245B739"/>
    <w:rsid w:val="4247FFD3"/>
    <w:rsid w:val="43CA4889"/>
    <w:rsid w:val="446FCC7B"/>
    <w:rsid w:val="44C3C30F"/>
    <w:rsid w:val="44CD8E1E"/>
    <w:rsid w:val="461EBA42"/>
    <w:rsid w:val="46B07884"/>
    <w:rsid w:val="46CACB29"/>
    <w:rsid w:val="476D08C8"/>
    <w:rsid w:val="48C311D7"/>
    <w:rsid w:val="48CFDB2C"/>
    <w:rsid w:val="4B741B53"/>
    <w:rsid w:val="4D6A093C"/>
    <w:rsid w:val="4EC4365C"/>
    <w:rsid w:val="4EFB6EE8"/>
    <w:rsid w:val="4F17F664"/>
    <w:rsid w:val="4FD2F802"/>
    <w:rsid w:val="4FDC75F8"/>
    <w:rsid w:val="501211CF"/>
    <w:rsid w:val="5093EA0D"/>
    <w:rsid w:val="50977DBC"/>
    <w:rsid w:val="50FA38A9"/>
    <w:rsid w:val="521A8246"/>
    <w:rsid w:val="524C2A10"/>
    <w:rsid w:val="5367055C"/>
    <w:rsid w:val="53871ABE"/>
    <w:rsid w:val="54765003"/>
    <w:rsid w:val="5514E93A"/>
    <w:rsid w:val="5629AE2C"/>
    <w:rsid w:val="564FAFAF"/>
    <w:rsid w:val="570F2FD7"/>
    <w:rsid w:val="574D9ADC"/>
    <w:rsid w:val="57C57E8D"/>
    <w:rsid w:val="57E9CA50"/>
    <w:rsid w:val="58958110"/>
    <w:rsid w:val="590BA47D"/>
    <w:rsid w:val="5926D5D1"/>
    <w:rsid w:val="59839D6F"/>
    <w:rsid w:val="5A74229C"/>
    <w:rsid w:val="5AFD1F4F"/>
    <w:rsid w:val="5BC518BD"/>
    <w:rsid w:val="5C7765FE"/>
    <w:rsid w:val="5EA938A5"/>
    <w:rsid w:val="5EEE5BD4"/>
    <w:rsid w:val="5F065BD2"/>
    <w:rsid w:val="5F61BDA4"/>
    <w:rsid w:val="5FCA2BEB"/>
    <w:rsid w:val="60878694"/>
    <w:rsid w:val="60B284CC"/>
    <w:rsid w:val="60EC350C"/>
    <w:rsid w:val="61378188"/>
    <w:rsid w:val="613CCE10"/>
    <w:rsid w:val="6181818E"/>
    <w:rsid w:val="630905C6"/>
    <w:rsid w:val="63834CDD"/>
    <w:rsid w:val="6386C76A"/>
    <w:rsid w:val="63F0436B"/>
    <w:rsid w:val="66204512"/>
    <w:rsid w:val="66F81289"/>
    <w:rsid w:val="6727E42D"/>
    <w:rsid w:val="6751BA81"/>
    <w:rsid w:val="676BB1E1"/>
    <w:rsid w:val="67D9E298"/>
    <w:rsid w:val="68202E4E"/>
    <w:rsid w:val="683342EE"/>
    <w:rsid w:val="69BE92A8"/>
    <w:rsid w:val="6B3DC54F"/>
    <w:rsid w:val="6B554434"/>
    <w:rsid w:val="6BE22CF3"/>
    <w:rsid w:val="6C2AE556"/>
    <w:rsid w:val="6C3F2304"/>
    <w:rsid w:val="6C4667CA"/>
    <w:rsid w:val="6D2A2F23"/>
    <w:rsid w:val="6E160490"/>
    <w:rsid w:val="6E367C4B"/>
    <w:rsid w:val="6EAB6761"/>
    <w:rsid w:val="6ECFD400"/>
    <w:rsid w:val="7013D513"/>
    <w:rsid w:val="7051A7D2"/>
    <w:rsid w:val="706BA461"/>
    <w:rsid w:val="71565C26"/>
    <w:rsid w:val="73959AB1"/>
    <w:rsid w:val="7424168B"/>
    <w:rsid w:val="74310C8C"/>
    <w:rsid w:val="74C76B62"/>
    <w:rsid w:val="74E610C7"/>
    <w:rsid w:val="7514942E"/>
    <w:rsid w:val="75316B12"/>
    <w:rsid w:val="759021D6"/>
    <w:rsid w:val="7591F05E"/>
    <w:rsid w:val="75F87A0C"/>
    <w:rsid w:val="762D2D21"/>
    <w:rsid w:val="7664DE74"/>
    <w:rsid w:val="7685562F"/>
    <w:rsid w:val="76C58066"/>
    <w:rsid w:val="76DC797C"/>
    <w:rsid w:val="772ABC5F"/>
    <w:rsid w:val="7864BCB9"/>
    <w:rsid w:val="78B0A9C9"/>
    <w:rsid w:val="78EA29E3"/>
    <w:rsid w:val="78F05F64"/>
    <w:rsid w:val="78F787AE"/>
    <w:rsid w:val="794E610F"/>
    <w:rsid w:val="7A04DC35"/>
    <w:rsid w:val="7A25FCB0"/>
    <w:rsid w:val="7B1167EB"/>
    <w:rsid w:val="7B83D5B2"/>
    <w:rsid w:val="7BAFEA9F"/>
    <w:rsid w:val="7D01DC06"/>
    <w:rsid w:val="7D39889A"/>
    <w:rsid w:val="7D923B66"/>
    <w:rsid w:val="7E7D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02E4E"/>
  <w15:chartTrackingRefBased/>
  <w15:docId w15:val="{8936DE4B-F2D6-4C85-8324-E86CD50B1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7600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A521B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521B2"/>
  </w:style>
  <w:style w:type="paragraph" w:styleId="Footer">
    <w:name w:val="footer"/>
    <w:basedOn w:val="Normal"/>
    <w:link w:val="FooterChar"/>
    <w:uiPriority w:val="99"/>
    <w:unhideWhenUsed/>
    <w:rsid w:val="00A521B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521B2"/>
  </w:style>
  <w:style w:type="paragraph" w:styleId="ListParagraph">
    <w:name w:val="List Paragraph"/>
    <w:basedOn w:val="Normal"/>
    <w:uiPriority w:val="34"/>
    <w:qFormat/>
    <w:rsid w:val="00C8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20/10/relationships/intelligence" Target="intelligence2.xml" Id="Ra4e4ca6d51664a96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3.png" Id="rId1547801385" /><Relationship Type="http://schemas.openxmlformats.org/officeDocument/2006/relationships/image" Target="/media/image4.png" Id="rId749570800" /><Relationship Type="http://schemas.openxmlformats.org/officeDocument/2006/relationships/image" Target="/media/image5.png" Id="rId1937447228" /><Relationship Type="http://schemas.openxmlformats.org/officeDocument/2006/relationships/image" Target="/media/image6.png" Id="rId725732455" /><Relationship Type="http://schemas.openxmlformats.org/officeDocument/2006/relationships/image" Target="/media/image8.png" Id="rId1135783420" /><Relationship Type="http://schemas.openxmlformats.org/officeDocument/2006/relationships/image" Target="/media/image9.png" Id="rId91501136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c12527-6241-4234-849a-e56d0671d767" xsi:nil="true"/>
    <lcf76f155ced4ddcb4097134ff3c332f xmlns="56dc380a-f0f0-4d85-a153-010f8d2d173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DC7AB7-1745-4E42-A286-03C6286F73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4AF18A-3CFF-430E-863D-89DB09C1BD41}">
  <ds:schemaRefs>
    <ds:schemaRef ds:uri="http://schemas.microsoft.com/office/2006/metadata/properties"/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eecd321b-10b3-48f8-84b4-0c33b0d06459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F1D4206-C9E2-49C0-A4CA-999B950C178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GILBERT Georgia</dc:creator>
  <keywords/>
  <dc:description/>
  <lastModifiedBy>A.Darrell</lastModifiedBy>
  <revision>16</revision>
  <dcterms:created xsi:type="dcterms:W3CDTF">2025-09-11T08:50:00.0000000Z</dcterms:created>
  <dcterms:modified xsi:type="dcterms:W3CDTF">2025-10-09T16:16:27.0132676Z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0x010100CE9A5D1C264FE449BD5C3B2EC5114FA1</vt:lpwstr>
  </property>
  <property fmtid="{D5CDD505-2E9C-101B-9397-08002B2CF9AE}" pid="3" name="MediaServiceImageTags">
    <vt:lpwstr/>
  </property>
</Properties>
</file>