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9577F" w:rsidR="0019577F" w:rsidRDefault="0019577F" w14:paraId="1896BB83" w14:textId="018D49D6">
      <w:pPr>
        <w:rPr>
          <w:rFonts w:ascii="Century Gothic" w:hAnsi="Century Gothic"/>
          <w:lang w:val="en-US"/>
        </w:rPr>
      </w:pPr>
      <w:r w:rsidRPr="0019577F">
        <w:rPr>
          <w:rFonts w:ascii="Century Gothic" w:hAnsi="Century Gothic"/>
          <w:lang w:val="en-US"/>
        </w:rPr>
        <w:t>Pioneers</w:t>
      </w:r>
      <w:r w:rsidR="004B21C3">
        <w:rPr>
          <w:rFonts w:ascii="Century Gothic" w:hAnsi="Century Gothic"/>
          <w:lang w:val="en-US"/>
        </w:rPr>
        <w:t>-AQA GCSE History</w:t>
      </w:r>
    </w:p>
    <w:p w:rsidR="00E33BEC" w:rsidRDefault="00E33BEC" w14:paraId="7D56F96D" w14:textId="4040C7E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3"/>
        <w:gridCol w:w="2038"/>
        <w:gridCol w:w="2140"/>
        <w:gridCol w:w="1989"/>
        <w:gridCol w:w="2206"/>
        <w:gridCol w:w="1846"/>
        <w:gridCol w:w="1846"/>
      </w:tblGrid>
      <w:tr w:rsidR="004B21C3" w:rsidTr="0F3BAE0C" w14:paraId="5198D398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109DC88D" w14:textId="45227D0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102392E1" w14:textId="12EC6E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3FC68A6B" w14:textId="6FB1272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3EB90C0E" w14:textId="3B0A07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5C103F1D" w14:textId="203B211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7652270E" w14:textId="4242CD0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48B13707" w14:textId="61DF68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4B21C3" w:rsidTr="0F3BAE0C" w14:paraId="3C0E4B2A" w14:textId="77777777">
        <w:trPr>
          <w:trHeight w:val="1765"/>
        </w:trPr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6EFA5611" w14:textId="137BF11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  <w:tcMar/>
          </w:tcPr>
          <w:p w:rsidRPr="00E33BEC" w:rsidR="00E33BEC" w:rsidRDefault="004B21C3" w14:paraId="14C4C0F1" w14:textId="1B023B3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Germany 1890-1945</w:t>
            </w:r>
          </w:p>
        </w:tc>
        <w:tc>
          <w:tcPr>
            <w:tcW w:w="1992" w:type="dxa"/>
            <w:tcMar/>
          </w:tcPr>
          <w:p w:rsidRPr="00E33BEC" w:rsidR="00E33BEC" w:rsidRDefault="004B21C3" w14:paraId="5B2A8D47" w14:textId="663CF24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Germany 1890-1945</w:t>
            </w:r>
          </w:p>
        </w:tc>
        <w:tc>
          <w:tcPr>
            <w:tcW w:w="1993" w:type="dxa"/>
            <w:tcMar/>
          </w:tcPr>
          <w:p w:rsidRPr="00E33BEC" w:rsidR="00E33BEC" w:rsidRDefault="004B21C3" w14:paraId="0A7AD1AF" w14:textId="11FA802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Conflict and tension 1918-39</w:t>
            </w:r>
          </w:p>
        </w:tc>
        <w:tc>
          <w:tcPr>
            <w:tcW w:w="1993" w:type="dxa"/>
            <w:tcMar/>
          </w:tcPr>
          <w:p w:rsidRPr="00E33BEC" w:rsidR="00E33BEC" w:rsidRDefault="004B21C3" w14:paraId="24CAE7D7" w14:textId="46C909A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Conflict and tension 1918-39</w:t>
            </w:r>
          </w:p>
        </w:tc>
        <w:tc>
          <w:tcPr>
            <w:tcW w:w="1993" w:type="dxa"/>
            <w:tcMar/>
          </w:tcPr>
          <w:p w:rsidRPr="00E33BEC" w:rsidR="00E33BEC" w:rsidRDefault="004B21C3" w14:paraId="172CDE9A" w14:textId="7B5180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Health and the people </w:t>
            </w:r>
          </w:p>
        </w:tc>
        <w:tc>
          <w:tcPr>
            <w:tcW w:w="1993" w:type="dxa"/>
            <w:tcMar/>
          </w:tcPr>
          <w:p w:rsidRPr="00E33BEC" w:rsidR="00E33BEC" w:rsidRDefault="004B21C3" w14:paraId="2F6475F7" w14:textId="5366688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Health and the people</w:t>
            </w:r>
          </w:p>
        </w:tc>
      </w:tr>
      <w:tr w:rsidR="004B21C3" w:rsidTr="0F3BAE0C" w14:paraId="4245C7FA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0B665A36" w14:textId="73C90B4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  <w:tcMar/>
          </w:tcPr>
          <w:p w:rsidR="7DC67470" w:rsidP="0F3BAE0C" w:rsidRDefault="7DC67470" w14:paraId="742AFAB3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7DC67470" w:rsidP="0F3BAE0C" w:rsidRDefault="7DC67470" w14:paraId="66C55881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7DC67470" w:rsidP="0F3BAE0C" w:rsidRDefault="7DC67470" w14:paraId="111F3C51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7DC67470" w:rsidP="0F3BAE0C" w:rsidRDefault="7DC67470" w14:paraId="66FFC936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7DC67470" w:rsidP="0F3BAE0C" w:rsidRDefault="7DC67470" w14:paraId="060FC1B2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7DC67470" w:rsidP="0F3BAE0C" w:rsidRDefault="7DC67470" w14:paraId="3F71FAA5" w14:textId="0895ABD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7DC67470">
              <w:rPr>
                <w:rFonts w:ascii="Century Gothic" w:hAnsi="Century Gothic"/>
                <w:sz w:val="22"/>
                <w:szCs w:val="22"/>
                <w:lang w:val="en-US"/>
              </w:rPr>
              <w:t>‘Best sentence’ write</w:t>
            </w:r>
          </w:p>
          <w:p w:rsidR="0F3BAE0C" w:rsidP="0F3BAE0C" w:rsidRDefault="0F3BAE0C" w14:paraId="39FCDCE3" w14:textId="5A52392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5055143B" w14:textId="71199FC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217905A4" w14:textId="54E5A93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RDefault="004B21C3" w14:paraId="104C76E3" w14:textId="505B494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4B21C3" w:rsidRDefault="004B21C3" w14:paraId="709F75D2" w14:textId="1A2F71A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  <w:tc>
          <w:tcPr>
            <w:tcW w:w="1992" w:type="dxa"/>
            <w:tcMar/>
          </w:tcPr>
          <w:p w:rsidR="4E8BAEE9" w:rsidP="0F3BAE0C" w:rsidRDefault="4E8BAEE9" w14:paraId="18ED8F67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4E8BAEE9" w:rsidP="0F3BAE0C" w:rsidRDefault="4E8BAEE9" w14:paraId="4930F4BB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4E8BAEE9" w:rsidP="0F3BAE0C" w:rsidRDefault="4E8BAEE9" w14:paraId="22AF9B5C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4E8BAEE9" w:rsidP="0F3BAE0C" w:rsidRDefault="4E8BAEE9" w14:paraId="49F77D14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4E8BAEE9" w:rsidP="0F3BAE0C" w:rsidRDefault="4E8BAEE9" w14:paraId="31DD0758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4E8BAEE9" w:rsidP="0F3BAE0C" w:rsidRDefault="4E8BAEE9" w14:paraId="1A7FBC43" w14:textId="0895ABD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E8BAEE9">
              <w:rPr>
                <w:rFonts w:ascii="Century Gothic" w:hAnsi="Century Gothic"/>
                <w:sz w:val="22"/>
                <w:szCs w:val="22"/>
                <w:lang w:val="en-US"/>
              </w:rPr>
              <w:t>‘Best sentence’ write</w:t>
            </w:r>
          </w:p>
          <w:p w:rsidR="0F3BAE0C" w:rsidP="0F3BAE0C" w:rsidRDefault="0F3BAE0C" w14:paraId="7E4FDFE0" w14:textId="4493A77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69C88D5F" w14:textId="499C1D7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78629CB2" w14:textId="01B4A98A">
            <w:pPr>
              <w:pStyle w:val="Normal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7E70FB5F" w14:textId="641A794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P="004B21C3" w:rsidRDefault="004B21C3" w14:paraId="049C6BCA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E33BEC" w:rsidP="004B21C3" w:rsidRDefault="004B21C3" w14:paraId="3077FFF0" w14:textId="7FDFDAB4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  <w:tc>
          <w:tcPr>
            <w:tcW w:w="1993" w:type="dxa"/>
            <w:tcMar/>
          </w:tcPr>
          <w:p w:rsidR="65CE0146" w:rsidP="0F3BAE0C" w:rsidRDefault="65CE0146" w14:paraId="400A231B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65CE0146" w:rsidP="0F3BAE0C" w:rsidRDefault="65CE0146" w14:paraId="363582F1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65CE0146" w:rsidP="0F3BAE0C" w:rsidRDefault="65CE0146" w14:paraId="3BE83AA4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65CE0146" w:rsidP="0F3BAE0C" w:rsidRDefault="65CE0146" w14:paraId="3DF09F0F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65CE0146" w:rsidP="0F3BAE0C" w:rsidRDefault="65CE0146" w14:paraId="1ADEA3B1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65CE0146" w:rsidP="0F3BAE0C" w:rsidRDefault="65CE0146" w14:paraId="72D18FB2" w14:textId="2BB0337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 xml:space="preserve">‘Best sentence’ </w:t>
            </w:r>
            <w:r w:rsidRPr="0F3BAE0C" w:rsidR="65CE0146">
              <w:rPr>
                <w:rFonts w:ascii="Century Gothic" w:hAnsi="Century Gothic"/>
                <w:sz w:val="22"/>
                <w:szCs w:val="22"/>
                <w:lang w:val="en-US"/>
              </w:rPr>
              <w:t>write</w:t>
            </w:r>
          </w:p>
          <w:p w:rsidR="0F3BAE0C" w:rsidP="0F3BAE0C" w:rsidRDefault="0F3BAE0C" w14:paraId="3DCCC785" w14:textId="5691D6A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2205BC22" w14:textId="6660290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36590A35" w14:textId="0C25BE7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P="004B21C3" w:rsidRDefault="004B21C3" w14:paraId="6DD83A9A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E33BEC" w:rsidP="004B21C3" w:rsidRDefault="004B21C3" w14:paraId="06A25D67" w14:textId="1B4D055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  <w:tc>
          <w:tcPr>
            <w:tcW w:w="1993" w:type="dxa"/>
            <w:tcMar/>
          </w:tcPr>
          <w:p w:rsidR="47CB474F" w:rsidP="0F3BAE0C" w:rsidRDefault="47CB474F" w14:paraId="4568DA96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47CB474F" w:rsidP="0F3BAE0C" w:rsidRDefault="47CB474F" w14:paraId="33C54423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47CB474F" w:rsidP="0F3BAE0C" w:rsidRDefault="47CB474F" w14:paraId="5BCD5339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47CB474F" w:rsidP="0F3BAE0C" w:rsidRDefault="47CB474F" w14:paraId="7BC5F3D9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47CB474F" w:rsidP="0F3BAE0C" w:rsidRDefault="47CB474F" w14:paraId="2A73248F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47CB474F" w:rsidP="0F3BAE0C" w:rsidRDefault="47CB474F" w14:paraId="6AD71CF4" w14:textId="0895ABD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B474F">
              <w:rPr>
                <w:rFonts w:ascii="Century Gothic" w:hAnsi="Century Gothic"/>
                <w:sz w:val="22"/>
                <w:szCs w:val="22"/>
                <w:lang w:val="en-US"/>
              </w:rPr>
              <w:t>‘Best sentence’ write</w:t>
            </w:r>
          </w:p>
          <w:p w:rsidR="0F3BAE0C" w:rsidP="0F3BAE0C" w:rsidRDefault="0F3BAE0C" w14:paraId="30B1B6E8" w14:textId="0FB91858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26CCAEC4" w14:textId="20F9D88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7A212293" w14:textId="57900E5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18DA7C6C" w14:textId="0663B37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P="004B21C3" w:rsidRDefault="004B21C3" w14:paraId="2783DB6C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E33BEC" w:rsidP="004B21C3" w:rsidRDefault="004B21C3" w14:paraId="1DE5E946" w14:textId="0885924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  <w:tc>
          <w:tcPr>
            <w:tcW w:w="1993" w:type="dxa"/>
            <w:tcMar/>
          </w:tcPr>
          <w:p w:rsidR="47C7B4D1" w:rsidP="0F3BAE0C" w:rsidRDefault="47C7B4D1" w14:paraId="3FD4B84E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47C7B4D1" w:rsidP="0F3BAE0C" w:rsidRDefault="47C7B4D1" w14:paraId="53898211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47C7B4D1" w:rsidP="0F3BAE0C" w:rsidRDefault="47C7B4D1" w14:paraId="6360CBE5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47C7B4D1" w:rsidP="0F3BAE0C" w:rsidRDefault="47C7B4D1" w14:paraId="7BF1CB34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47C7B4D1" w:rsidP="0F3BAE0C" w:rsidRDefault="47C7B4D1" w14:paraId="717E02B8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47C7B4D1" w:rsidP="0F3BAE0C" w:rsidRDefault="47C7B4D1" w14:paraId="239F2096" w14:textId="0895ABD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47C7B4D1">
              <w:rPr>
                <w:rFonts w:ascii="Century Gothic" w:hAnsi="Century Gothic"/>
                <w:sz w:val="22"/>
                <w:szCs w:val="22"/>
                <w:lang w:val="en-US"/>
              </w:rPr>
              <w:t>‘Best sentence’ write</w:t>
            </w:r>
          </w:p>
          <w:p w:rsidR="0F3BAE0C" w:rsidP="0F3BAE0C" w:rsidRDefault="0F3BAE0C" w14:paraId="0E95F4B9" w14:textId="1E5083DB">
            <w:pPr>
              <w:pStyle w:val="Normal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38421C22" w14:textId="040A70E4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P="004B21C3" w:rsidRDefault="004B21C3" w14:paraId="1D4CEC5C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E33BEC" w:rsidP="004B21C3" w:rsidRDefault="004B21C3" w14:paraId="1832E664" w14:textId="2B1453C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  <w:tc>
          <w:tcPr>
            <w:tcW w:w="1993" w:type="dxa"/>
            <w:tcMar/>
          </w:tcPr>
          <w:p w:rsidR="2827E1C9" w:rsidP="0F3BAE0C" w:rsidRDefault="2827E1C9" w14:paraId="71B11E5F" w14:textId="37048DA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Q and A</w:t>
            </w:r>
          </w:p>
          <w:p w:rsidR="2827E1C9" w:rsidP="0F3BAE0C" w:rsidRDefault="2827E1C9" w14:paraId="4305AA25" w14:textId="131B144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Mind map</w:t>
            </w:r>
          </w:p>
          <w:p w:rsidR="2827E1C9" w:rsidP="0F3BAE0C" w:rsidRDefault="2827E1C9" w14:paraId="1454513B" w14:textId="4B00984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Quiz</w:t>
            </w:r>
          </w:p>
          <w:p w:rsidR="2827E1C9" w:rsidP="0F3BAE0C" w:rsidRDefault="2827E1C9" w14:paraId="4E71F30B" w14:textId="22A05CE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Draw</w:t>
            </w:r>
          </w:p>
          <w:p w:rsidR="2827E1C9" w:rsidP="0F3BAE0C" w:rsidRDefault="2827E1C9" w14:paraId="307A4362" w14:textId="1B0C02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Model</w:t>
            </w:r>
          </w:p>
          <w:p w:rsidR="2827E1C9" w:rsidP="0F3BAE0C" w:rsidRDefault="2827E1C9" w14:paraId="40F73200" w14:textId="0895ABD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F3BAE0C" w:rsidR="2827E1C9">
              <w:rPr>
                <w:rFonts w:ascii="Century Gothic" w:hAnsi="Century Gothic"/>
                <w:sz w:val="22"/>
                <w:szCs w:val="22"/>
                <w:lang w:val="en-US"/>
              </w:rPr>
              <w:t>‘Best sentence’ write</w:t>
            </w:r>
          </w:p>
          <w:p w:rsidR="0F3BAE0C" w:rsidP="0F3BAE0C" w:rsidRDefault="0F3BAE0C" w14:paraId="4AF58621" w14:textId="2E46B354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F3BAE0C" w:rsidP="0F3BAE0C" w:rsidRDefault="0F3BAE0C" w14:paraId="4C7E4133" w14:textId="4638DA45">
            <w:pPr>
              <w:pStyle w:val="Normal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:rsidR="004B21C3" w:rsidP="004B21C3" w:rsidRDefault="004B21C3" w14:paraId="479C80E3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*Formative-Live marking/Q and A</w:t>
            </w:r>
          </w:p>
          <w:p w:rsidRPr="00E33BEC" w:rsidR="00E33BEC" w:rsidP="004B21C3" w:rsidRDefault="004B21C3" w14:paraId="73BD5A80" w14:textId="5A0951F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*Summative-Half termly mind map/exam response (evidence for AQA Unit Award Scheme)</w:t>
            </w:r>
          </w:p>
        </w:tc>
      </w:tr>
      <w:tr w:rsidR="004B21C3" w:rsidTr="0F3BAE0C" w14:paraId="661940A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0A1595D2" w14:textId="5BEDA52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  <w:tcMar/>
          </w:tcPr>
          <w:p w:rsidR="00E33BEC" w:rsidP="004B21C3" w:rsidRDefault="004B21C3" w14:paraId="2C6A7BB5" w14:textId="2985AAA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F3BAE0C" w:rsidR="004B21C3">
              <w:rPr>
                <w:rFonts w:ascii="Century Gothic" w:hAnsi="Century Gothic"/>
                <w:sz w:val="24"/>
                <w:szCs w:val="24"/>
                <w:lang w:val="en-US"/>
              </w:rPr>
              <w:t xml:space="preserve">Imperial </w:t>
            </w:r>
            <w:r w:rsidRPr="0F3BAE0C" w:rsidR="3A37D181">
              <w:rPr>
                <w:rFonts w:ascii="Century Gothic" w:hAnsi="Century Gothic"/>
                <w:sz w:val="24"/>
                <w:szCs w:val="24"/>
                <w:lang w:val="en-US"/>
              </w:rPr>
              <w:t xml:space="preserve">   </w:t>
            </w:r>
            <w:r w:rsidRPr="0F3BAE0C" w:rsidR="004B21C3">
              <w:rPr>
                <w:rFonts w:ascii="Century Gothic" w:hAnsi="Century Gothic"/>
                <w:sz w:val="24"/>
                <w:szCs w:val="24"/>
                <w:lang w:val="en-US"/>
              </w:rPr>
              <w:t>Germa</w:t>
            </w:r>
            <w:r w:rsidRPr="0F3BAE0C" w:rsidR="085D0E00">
              <w:rPr>
                <w:rFonts w:ascii="Century Gothic" w:hAnsi="Century Gothic"/>
                <w:sz w:val="24"/>
                <w:szCs w:val="24"/>
                <w:lang w:val="en-US"/>
              </w:rPr>
              <w:t>n</w:t>
            </w:r>
            <w:r w:rsidRPr="0F3BAE0C" w:rsidR="004B21C3">
              <w:rPr>
                <w:rFonts w:ascii="Century Gothic" w:hAnsi="Century Gothic"/>
                <w:sz w:val="24"/>
                <w:szCs w:val="24"/>
                <w:lang w:val="en-US"/>
              </w:rPr>
              <w:t>y</w:t>
            </w:r>
          </w:p>
          <w:p w:rsidR="004B21C3" w:rsidP="004B21C3" w:rsidRDefault="004B21C3" w14:paraId="5EA0079E" w14:textId="77777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Weimar Republic</w:t>
            </w:r>
          </w:p>
          <w:p w:rsidRPr="004B21C3" w:rsidR="004B21C3" w:rsidP="004B21C3" w:rsidRDefault="004B21C3" w14:paraId="79213E27" w14:textId="17F3BE3A">
            <w:pPr>
              <w:ind w:left="360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  <w:tcMar/>
          </w:tcPr>
          <w:p w:rsidR="00E33BEC" w:rsidP="004B21C3" w:rsidRDefault="004B21C3" w14:paraId="35E260C5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Nazi Regime</w:t>
            </w:r>
          </w:p>
          <w:p w:rsidRPr="004B21C3" w:rsidR="004B21C3" w:rsidP="004B21C3" w:rsidRDefault="004B21C3" w14:paraId="0B5A4619" w14:textId="6CCD383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Key individuals</w:t>
            </w:r>
          </w:p>
        </w:tc>
        <w:tc>
          <w:tcPr>
            <w:tcW w:w="1993" w:type="dxa"/>
            <w:tcMar/>
          </w:tcPr>
          <w:p w:rsidR="004B21C3" w:rsidP="004B21C3" w:rsidRDefault="004B21C3" w14:paraId="01A527D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B21C3">
              <w:rPr>
                <w:rFonts w:ascii="Century Gothic" w:hAnsi="Century Gothic"/>
                <w:sz w:val="24"/>
                <w:szCs w:val="24"/>
                <w:lang w:val="en-US"/>
              </w:rPr>
              <w:t>Treaty of Versailles</w:t>
            </w:r>
          </w:p>
          <w:p w:rsidRPr="004B21C3" w:rsidR="004B21C3" w:rsidP="004B21C3" w:rsidRDefault="004B21C3" w14:paraId="213FDE2A" w14:textId="55E65DB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B21C3">
              <w:rPr>
                <w:rFonts w:ascii="Century Gothic" w:hAnsi="Century Gothic"/>
                <w:sz w:val="24"/>
                <w:szCs w:val="24"/>
                <w:lang w:val="en-US"/>
              </w:rPr>
              <w:t>League of Nations</w:t>
            </w:r>
          </w:p>
        </w:tc>
        <w:tc>
          <w:tcPr>
            <w:tcW w:w="1993" w:type="dxa"/>
            <w:tcMar/>
          </w:tcPr>
          <w:p w:rsidR="00E33BEC" w:rsidP="004B21C3" w:rsidRDefault="004B21C3" w14:paraId="2703ECB2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Rise of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Facism</w:t>
            </w:r>
            <w:proofErr w:type="spellEnd"/>
          </w:p>
          <w:p w:rsidRPr="004B21C3" w:rsidR="004B21C3" w:rsidP="004B21C3" w:rsidRDefault="004B21C3" w14:paraId="2A3AA3C3" w14:textId="2B5A212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Key events/ individuals.</w:t>
            </w:r>
          </w:p>
        </w:tc>
        <w:tc>
          <w:tcPr>
            <w:tcW w:w="1993" w:type="dxa"/>
            <w:tcMar/>
          </w:tcPr>
          <w:p w:rsidRPr="00E33BEC" w:rsidR="00E33BEC" w:rsidRDefault="00E33BEC" w14:paraId="26A933A7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442F4FE8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4B21C3" w:rsidTr="0F3BAE0C" w14:paraId="4DC0B84E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71D18062" w14:textId="265395F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1992" w:type="dxa"/>
            <w:tcMar/>
          </w:tcPr>
          <w:p w:rsidRPr="00E33BEC" w:rsidR="00E33BEC" w:rsidRDefault="004B21C3" w14:paraId="0D372145" w14:textId="4E203D6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Topic based, but perspectives examined.</w:t>
            </w:r>
          </w:p>
        </w:tc>
        <w:tc>
          <w:tcPr>
            <w:tcW w:w="1992" w:type="dxa"/>
            <w:tcMar/>
          </w:tcPr>
          <w:p w:rsidRPr="00E33BEC" w:rsidR="00E33BEC" w:rsidRDefault="004B21C3" w14:paraId="17041CAD" w14:textId="7585531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Topic based, but perspectives examined.</w:t>
            </w:r>
          </w:p>
        </w:tc>
        <w:tc>
          <w:tcPr>
            <w:tcW w:w="1993" w:type="dxa"/>
            <w:tcMar/>
          </w:tcPr>
          <w:p w:rsidRPr="00E33BEC" w:rsidR="00E33BEC" w:rsidRDefault="004B21C3" w14:paraId="13CCCCB3" w14:textId="46DF6CC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Topic based, but perspectives examined.</w:t>
            </w:r>
          </w:p>
        </w:tc>
        <w:tc>
          <w:tcPr>
            <w:tcW w:w="1993" w:type="dxa"/>
            <w:tcMar/>
          </w:tcPr>
          <w:p w:rsidRPr="00E33BEC" w:rsidR="00E33BEC" w:rsidRDefault="004B21C3" w14:paraId="32D5BD2E" w14:textId="6507418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Topic based, but perspectives examined.</w:t>
            </w:r>
          </w:p>
        </w:tc>
        <w:tc>
          <w:tcPr>
            <w:tcW w:w="1993" w:type="dxa"/>
            <w:tcMar/>
          </w:tcPr>
          <w:p w:rsidRPr="00E33BEC" w:rsidR="00E33BEC" w:rsidRDefault="00E33BEC" w14:paraId="4CC7527F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15B4A23D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4B21C3" w:rsidTr="0F3BAE0C" w14:paraId="71DF84C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756B6060" w14:textId="6132616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  <w:tcMar/>
          </w:tcPr>
          <w:p w:rsidRPr="00E33BEC" w:rsidR="00E33BEC" w:rsidRDefault="004B21C3" w14:paraId="335D2D20" w14:textId="498C22E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English, geography</w:t>
            </w:r>
          </w:p>
        </w:tc>
        <w:tc>
          <w:tcPr>
            <w:tcW w:w="1992" w:type="dxa"/>
            <w:tcMar/>
          </w:tcPr>
          <w:p w:rsidRPr="00E33BEC" w:rsidR="00E33BEC" w:rsidRDefault="004B21C3" w14:paraId="1898EDFC" w14:textId="6BFE4D0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English, geography</w:t>
            </w:r>
          </w:p>
        </w:tc>
        <w:tc>
          <w:tcPr>
            <w:tcW w:w="1993" w:type="dxa"/>
            <w:tcMar/>
          </w:tcPr>
          <w:p w:rsidRPr="00E33BEC" w:rsidR="00E33BEC" w:rsidRDefault="004B21C3" w14:paraId="3DEE895B" w14:textId="5B766B2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English, geography</w:t>
            </w:r>
          </w:p>
        </w:tc>
        <w:tc>
          <w:tcPr>
            <w:tcW w:w="1993" w:type="dxa"/>
            <w:tcMar/>
          </w:tcPr>
          <w:p w:rsidRPr="00E33BEC" w:rsidR="00E33BEC" w:rsidRDefault="004B21C3" w14:paraId="0318335E" w14:textId="134B52E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English, geography</w:t>
            </w:r>
          </w:p>
        </w:tc>
        <w:tc>
          <w:tcPr>
            <w:tcW w:w="1993" w:type="dxa"/>
            <w:tcMar/>
          </w:tcPr>
          <w:p w:rsidRPr="00E33BEC" w:rsidR="00E33BEC" w:rsidRDefault="00E33BEC" w14:paraId="52773F51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43C4D9AC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4B21C3" w:rsidTr="0F3BAE0C" w14:paraId="08305FED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  <w:tcMar/>
          </w:tcPr>
          <w:p w:rsidRPr="00E33BEC" w:rsidR="00E33BEC" w:rsidRDefault="004B21C3" w14:paraId="1C7C2785" w14:textId="5CC0785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Historian, teacher</w:t>
            </w:r>
          </w:p>
        </w:tc>
        <w:tc>
          <w:tcPr>
            <w:tcW w:w="1992" w:type="dxa"/>
            <w:tcMar/>
          </w:tcPr>
          <w:p w:rsidRPr="00E33BEC" w:rsidR="00E33BEC" w:rsidRDefault="004B21C3" w14:paraId="6204E7FD" w14:textId="6C8933F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Historian, teacher</w:t>
            </w:r>
          </w:p>
        </w:tc>
        <w:tc>
          <w:tcPr>
            <w:tcW w:w="1993" w:type="dxa"/>
            <w:tcMar/>
          </w:tcPr>
          <w:p w:rsidRPr="00E33BEC" w:rsidR="00E33BEC" w:rsidRDefault="004B21C3" w14:paraId="7144CA78" w14:textId="5E45497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Historian, teacher</w:t>
            </w:r>
          </w:p>
        </w:tc>
        <w:tc>
          <w:tcPr>
            <w:tcW w:w="1993" w:type="dxa"/>
            <w:tcMar/>
          </w:tcPr>
          <w:p w:rsidRPr="00E33BEC" w:rsidR="00E33BEC" w:rsidRDefault="004B21C3" w14:paraId="77185D91" w14:textId="4880119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Historian, teacher</w:t>
            </w:r>
          </w:p>
        </w:tc>
        <w:tc>
          <w:tcPr>
            <w:tcW w:w="1993" w:type="dxa"/>
            <w:tcMar/>
          </w:tcPr>
          <w:p w:rsidRPr="00E33BEC" w:rsidR="00E33BEC" w:rsidRDefault="00E33BEC" w14:paraId="7CCA8D2A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01969074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4B21C3" w:rsidTr="0F3BAE0C" w14:paraId="19026D86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42DCB9E6" w14:textId="78DB5E6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  <w:tcMar/>
          </w:tcPr>
          <w:p w:rsidRPr="00E33BEC" w:rsidR="00E33BEC" w:rsidRDefault="004B21C3" w14:paraId="28D497BE" w14:textId="0ACD909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Re-enactment </w:t>
            </w:r>
          </w:p>
        </w:tc>
        <w:tc>
          <w:tcPr>
            <w:tcW w:w="1992" w:type="dxa"/>
            <w:tcMar/>
          </w:tcPr>
          <w:p w:rsidRPr="00E33BEC" w:rsidR="00E33BEC" w:rsidRDefault="004B21C3" w14:paraId="7ECE1475" w14:textId="2E7D014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Remembrance</w:t>
            </w:r>
          </w:p>
        </w:tc>
        <w:tc>
          <w:tcPr>
            <w:tcW w:w="1993" w:type="dxa"/>
            <w:tcMar/>
          </w:tcPr>
          <w:p w:rsidRPr="00E33BEC" w:rsidR="00E33BEC" w:rsidRDefault="004B21C3" w14:paraId="42F3D4CC" w14:textId="2255E0C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Museum visit</w:t>
            </w:r>
            <w:bookmarkStart w:name="_GoBack" w:id="0"/>
            <w:bookmarkEnd w:id="0"/>
          </w:p>
        </w:tc>
        <w:tc>
          <w:tcPr>
            <w:tcW w:w="1993" w:type="dxa"/>
            <w:tcMar/>
          </w:tcPr>
          <w:p w:rsidRPr="00E33BEC" w:rsidR="00E33BEC" w:rsidRDefault="004B21C3" w14:paraId="1F377F89" w14:textId="545E2C0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Commonwealth graves</w:t>
            </w:r>
          </w:p>
        </w:tc>
        <w:tc>
          <w:tcPr>
            <w:tcW w:w="1993" w:type="dxa"/>
            <w:tcMar/>
          </w:tcPr>
          <w:p w:rsidRPr="00E33BEC" w:rsidR="00E33BEC" w:rsidRDefault="00E33BEC" w14:paraId="2F24740D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2484E2ED" w14:textId="7777777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:rsidRPr="00E33BEC" w:rsidR="00E33BEC" w:rsidRDefault="00E33BEC" w14:paraId="3608A6CA" w14:textId="77777777">
      <w:pPr>
        <w:rPr>
          <w:lang w:val="en-US"/>
        </w:rPr>
      </w:pPr>
    </w:p>
    <w:sectPr w:rsidRPr="00E33BEC" w:rsidR="00E33BEC" w:rsidSect="00E33BE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00565291" w:rsidRDefault="006C65FE" w14:paraId="4C7C1869" w14:textId="4E5851CD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:rsidRPr="00E33BEC" w:rsidR="006C65FE" w:rsidRDefault="006C65FE" w14:paraId="376AEC09" w14:textId="3D0E0843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3">
    <w:nsid w:val="4154a7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8F2208"/>
    <w:multiLevelType w:val="hybridMultilevel"/>
    <w:tmpl w:val="43A8FD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A347C"/>
    <w:multiLevelType w:val="hybridMultilevel"/>
    <w:tmpl w:val="FF506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6581"/>
    <w:multiLevelType w:val="hybridMultilevel"/>
    <w:tmpl w:val="7BBC5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4B21C3"/>
    <w:rsid w:val="00565291"/>
    <w:rsid w:val="006C65FE"/>
    <w:rsid w:val="007124BE"/>
    <w:rsid w:val="007F78BA"/>
    <w:rsid w:val="00896DB8"/>
    <w:rsid w:val="008C2530"/>
    <w:rsid w:val="00DB1787"/>
    <w:rsid w:val="00E33BEC"/>
    <w:rsid w:val="085D0E00"/>
    <w:rsid w:val="0B04DE2C"/>
    <w:rsid w:val="0F3BAE0C"/>
    <w:rsid w:val="2586F408"/>
    <w:rsid w:val="2827E1C9"/>
    <w:rsid w:val="297F5A1D"/>
    <w:rsid w:val="2B66D4CB"/>
    <w:rsid w:val="2E7A3196"/>
    <w:rsid w:val="32304069"/>
    <w:rsid w:val="3950B6AA"/>
    <w:rsid w:val="39CE3CDB"/>
    <w:rsid w:val="3A37D181"/>
    <w:rsid w:val="47C7B4D1"/>
    <w:rsid w:val="47CB474F"/>
    <w:rsid w:val="4CF18257"/>
    <w:rsid w:val="4E8BAEE9"/>
    <w:rsid w:val="58CE9822"/>
    <w:rsid w:val="5B7E6678"/>
    <w:rsid w:val="65CE0146"/>
    <w:rsid w:val="6B29479C"/>
    <w:rsid w:val="7B8116D2"/>
    <w:rsid w:val="7DC6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BE72CE-DCEE-4C6A-8C51-B8393E6B30AF}"/>
</file>

<file path=customXml/itemProps2.xml><?xml version="1.0" encoding="utf-8"?>
<ds:datastoreItem xmlns:ds="http://schemas.openxmlformats.org/officeDocument/2006/customXml" ds:itemID="{3BF20B2B-8BDD-4754-ACF6-BEF1C84130F0}"/>
</file>

<file path=customXml/itemProps3.xml><?xml version="1.0" encoding="utf-8"?>
<ds:datastoreItem xmlns:ds="http://schemas.openxmlformats.org/officeDocument/2006/customXml" ds:itemID="{D63EE399-36F5-45FC-944E-589CD081DD1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J.John</cp:lastModifiedBy>
  <cp:revision>3</cp:revision>
  <dcterms:created xsi:type="dcterms:W3CDTF">2025-07-08T12:41:00Z</dcterms:created>
  <dcterms:modified xsi:type="dcterms:W3CDTF">2025-07-08T13:06:10Z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